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72BEF" w14:textId="77777777" w:rsidR="007A2493" w:rsidRPr="00283F63" w:rsidRDefault="007A2493" w:rsidP="00283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left="-426" w:right="-4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9421304"/>
      <w:r w:rsidRPr="00283F63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283F63">
        <w:rPr>
          <w:rFonts w:ascii="Times New Roman" w:hAnsi="Times New Roman" w:cs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14:paraId="61FD3C40" w14:textId="77777777" w:rsidR="007A2493" w:rsidRPr="00283F63" w:rsidRDefault="007A2493" w:rsidP="00283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F63">
        <w:rPr>
          <w:rFonts w:ascii="Times New Roman" w:hAnsi="Times New Roman" w:cs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14:paraId="4AFD4794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1AFDAEB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26E67A1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08A4183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3001702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57F7F18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73B8D9E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2B4AE55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890B4BD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272A9E6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D34BA4E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ADC42D7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EFCF95E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9F734A9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BAC02FF" w14:textId="77777777" w:rsidR="007A2493" w:rsidRPr="00283F63" w:rsidRDefault="007A2493" w:rsidP="00283F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FBD50A" w14:textId="77777777" w:rsidR="007A2493" w:rsidRPr="00283F63" w:rsidRDefault="007A2493" w:rsidP="00283F63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sz w:val="28"/>
          <w:szCs w:val="28"/>
        </w:rPr>
      </w:pPr>
    </w:p>
    <w:p w14:paraId="6828C9C1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FD0EB3E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CDDAC94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3F63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</w:t>
      </w:r>
    </w:p>
    <w:p w14:paraId="2F325167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869B9A1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401FDC6" w14:textId="3CA42DAD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3F63">
        <w:rPr>
          <w:rFonts w:ascii="Times New Roman" w:hAnsi="Times New Roman" w:cs="Times New Roman"/>
          <w:sz w:val="28"/>
          <w:szCs w:val="28"/>
        </w:rPr>
        <w:t>ПМ.02 РУКОВОДСТВО ВЫПОЛНЕНИЕМ РАБОТ ПО ТЕХНИЧЕСКОМУ ОБСЛУЖИВАНИЮ И РЕМОНТУ АВТОТРАНСПОРТНЫХ СРЕДСТВ И ИХ КОМПОНЕНТОВ</w:t>
      </w:r>
    </w:p>
    <w:p w14:paraId="6B717403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A7C842F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3F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E7EAE6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D2B3BB7" w14:textId="77777777" w:rsidR="007A2493" w:rsidRPr="00283F63" w:rsidRDefault="007A2493" w:rsidP="00283F6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7E9EC43A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BDAE2E0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73E8452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466E235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A00C95E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B3A0B3F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CCE192C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9A88A0C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1C4B8C3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2F0F8D8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1872E71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A0D72D4" w14:textId="3A434ABB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3F63">
        <w:rPr>
          <w:rFonts w:ascii="Times New Roman" w:hAnsi="Times New Roman" w:cs="Times New Roman"/>
          <w:sz w:val="28"/>
          <w:szCs w:val="28"/>
        </w:rPr>
        <w:t>Западная Двина, 202</w:t>
      </w:r>
      <w:r w:rsidR="006F5D68">
        <w:rPr>
          <w:rFonts w:ascii="Times New Roman" w:hAnsi="Times New Roman" w:cs="Times New Roman"/>
          <w:sz w:val="28"/>
          <w:szCs w:val="28"/>
        </w:rPr>
        <w:t>6</w:t>
      </w:r>
      <w:r w:rsidRPr="00283F63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FAF752" w14:textId="77777777" w:rsidR="007A2493" w:rsidRPr="00283F63" w:rsidRDefault="007A2493" w:rsidP="00283F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6EEE97D" w14:textId="77777777" w:rsidR="007A2493" w:rsidRPr="00283F63" w:rsidRDefault="007A2493" w:rsidP="00283F63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</w:p>
    <w:p w14:paraId="34715599" w14:textId="77777777" w:rsidR="00CA1D67" w:rsidRPr="00283F63" w:rsidRDefault="00CA1D67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62E150" w14:textId="3766F6E1" w:rsidR="006F5D68" w:rsidRPr="00281DBC" w:rsidRDefault="00CD26CF" w:rsidP="006F5D6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1" w:name="_Hlk160460389"/>
      <w:bookmarkStart w:id="2" w:name="_GoBack"/>
      <w:r>
        <w:rPr>
          <w:noProof/>
        </w:rPr>
        <w:lastRenderedPageBreak/>
        <w:drawing>
          <wp:inline distT="0" distB="0" distL="0" distR="0" wp14:anchorId="5F3DC0E2" wp14:editId="6E417939">
            <wp:extent cx="6550580" cy="83058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51973" cy="830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bookmarkEnd w:id="1"/>
    <w:p w14:paraId="756A716E" w14:textId="77777777" w:rsidR="006F5D68" w:rsidRDefault="006F5D68" w:rsidP="006F5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0A6F73" w14:textId="6ED43A78" w:rsidR="00CA1D67" w:rsidRPr="00283F63" w:rsidRDefault="00CA1D67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D755A0" w14:textId="77777777" w:rsidR="003B15C0" w:rsidRDefault="003B15C0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DC97BA" w14:textId="77777777" w:rsidR="003B15C0" w:rsidRDefault="003B15C0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F2CF0F" w14:textId="77777777" w:rsidR="003B15C0" w:rsidRDefault="003B15C0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484774" w14:textId="77777777" w:rsidR="003B15C0" w:rsidRDefault="003B15C0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773F0" w14:textId="7EFE5D25" w:rsidR="00FA0FBE" w:rsidRDefault="00FA0FBE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C90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14:paraId="3A579D7F" w14:textId="77777777" w:rsidR="00FA0FBE" w:rsidRDefault="00FA0FBE" w:rsidP="00FA0F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41ECC6" w14:textId="77777777" w:rsidR="00FA0FBE" w:rsidRPr="00564C90" w:rsidRDefault="00FA0FBE" w:rsidP="00FA0F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50"/>
        <w:gridCol w:w="1134"/>
      </w:tblGrid>
      <w:tr w:rsidR="00FA0FBE" w:rsidRPr="00564C90" w14:paraId="103FA75A" w14:textId="77777777" w:rsidTr="00FF2663">
        <w:trPr>
          <w:trHeight w:val="963"/>
        </w:trPr>
        <w:tc>
          <w:tcPr>
            <w:tcW w:w="8650" w:type="dxa"/>
          </w:tcPr>
          <w:p w14:paraId="52254763" w14:textId="77777777" w:rsidR="00FA0FBE" w:rsidRPr="00564C90" w:rsidRDefault="00FA0FBE" w:rsidP="00FF2663">
            <w:pPr>
              <w:tabs>
                <w:tab w:val="left" w:pos="3262"/>
                <w:tab w:val="left" w:pos="7405"/>
              </w:tabs>
              <w:spacing w:after="0" w:line="240" w:lineRule="auto"/>
              <w:ind w:left="200" w:right="1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  РАБОЧЕЙ ПРОГРАММЫ ПРОФЕССИОНАЛЬНОГО МОДУЛЯ</w:t>
            </w:r>
          </w:p>
        </w:tc>
        <w:tc>
          <w:tcPr>
            <w:tcW w:w="1134" w:type="dxa"/>
          </w:tcPr>
          <w:p w14:paraId="7B308A89" w14:textId="77777777" w:rsidR="00FA0FBE" w:rsidRPr="00564C90" w:rsidRDefault="00FA0FBE" w:rsidP="00FF2663">
            <w:pPr>
              <w:tabs>
                <w:tab w:val="left" w:pos="3262"/>
                <w:tab w:val="left" w:pos="7405"/>
              </w:tabs>
              <w:spacing w:after="0" w:line="240" w:lineRule="auto"/>
              <w:ind w:left="200" w:right="1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A0FBE" w:rsidRPr="00564C90" w14:paraId="35021E84" w14:textId="77777777" w:rsidTr="00FF2663">
        <w:trPr>
          <w:trHeight w:val="778"/>
        </w:trPr>
        <w:tc>
          <w:tcPr>
            <w:tcW w:w="8650" w:type="dxa"/>
          </w:tcPr>
          <w:p w14:paraId="7503EBA7" w14:textId="77777777" w:rsidR="00FA0FBE" w:rsidRPr="00564C90" w:rsidRDefault="00FA0FBE" w:rsidP="00FF2663">
            <w:pPr>
              <w:widowControl w:val="0"/>
              <w:numPr>
                <w:ilvl w:val="0"/>
                <w:numId w:val="1"/>
              </w:numPr>
              <w:tabs>
                <w:tab w:val="left" w:pos="44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1134" w:type="dxa"/>
          </w:tcPr>
          <w:p w14:paraId="32745C35" w14:textId="0445406F" w:rsidR="00FA0FBE" w:rsidRPr="00564C90" w:rsidRDefault="00FA0FBE" w:rsidP="00FF26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2A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A0FBE" w:rsidRPr="00564C90" w14:paraId="69444C8F" w14:textId="77777777" w:rsidTr="00FF2663">
        <w:trPr>
          <w:trHeight w:val="832"/>
        </w:trPr>
        <w:tc>
          <w:tcPr>
            <w:tcW w:w="8650" w:type="dxa"/>
          </w:tcPr>
          <w:p w14:paraId="2D598FD0" w14:textId="77777777" w:rsidR="00FA0FBE" w:rsidRPr="00564C90" w:rsidRDefault="00FA0FBE" w:rsidP="00FF2663">
            <w:pPr>
              <w:pStyle w:val="a8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564C90">
              <w:rPr>
                <w:b/>
                <w:sz w:val="24"/>
                <w:szCs w:val="24"/>
              </w:rPr>
              <w:t>УСЛОВИЯ РЕАЛИЗАЦИИ ПРОГРАММЫ ПРОФЕССИОНАЛЬНОГО МОДУЛЯ</w:t>
            </w:r>
          </w:p>
        </w:tc>
        <w:tc>
          <w:tcPr>
            <w:tcW w:w="1134" w:type="dxa"/>
          </w:tcPr>
          <w:p w14:paraId="5FEEDA94" w14:textId="0C976E0D" w:rsidR="00FA0FBE" w:rsidRPr="00564C90" w:rsidRDefault="00FA0FBE" w:rsidP="00FF26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C2AF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A0FBE" w:rsidRPr="00564C90" w14:paraId="32AFB714" w14:textId="77777777" w:rsidTr="00FF2663">
        <w:trPr>
          <w:trHeight w:val="965"/>
        </w:trPr>
        <w:tc>
          <w:tcPr>
            <w:tcW w:w="8650" w:type="dxa"/>
          </w:tcPr>
          <w:p w14:paraId="7C3A0042" w14:textId="77777777" w:rsidR="00FA0FBE" w:rsidRPr="00564C90" w:rsidRDefault="00FA0FBE" w:rsidP="00FF2663">
            <w:pPr>
              <w:tabs>
                <w:tab w:val="left" w:pos="2489"/>
                <w:tab w:val="left" w:pos="3420"/>
                <w:tab w:val="left" w:pos="5186"/>
                <w:tab w:val="left" w:pos="7629"/>
              </w:tabs>
              <w:spacing w:after="0" w:line="240" w:lineRule="auto"/>
              <w:ind w:left="200" w:right="2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ПРОФЕССИОНАЛЬНОГО МОДУЛЯ</w:t>
            </w:r>
          </w:p>
        </w:tc>
        <w:tc>
          <w:tcPr>
            <w:tcW w:w="1134" w:type="dxa"/>
          </w:tcPr>
          <w:p w14:paraId="5828DCE9" w14:textId="79ACC9F9" w:rsidR="00FA0FBE" w:rsidRPr="00564C90" w:rsidRDefault="00EC2AFD" w:rsidP="00FF26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6D8BC969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BAA64D" w14:textId="1A0F4B57" w:rsidR="0048363C" w:rsidRPr="00FA0FBE" w:rsidRDefault="0048363C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br w:type="page"/>
      </w:r>
      <w:bookmarkStart w:id="3" w:name="_Toc202900969"/>
      <w:bookmarkStart w:id="4" w:name="_Toc202901025"/>
      <w:r w:rsidRPr="00FA0FBE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ПРОФЕССИОНАЛЬНОГО МОДУЛЯ</w:t>
      </w:r>
      <w:bookmarkEnd w:id="3"/>
      <w:bookmarkEnd w:id="4"/>
    </w:p>
    <w:p w14:paraId="618A93D7" w14:textId="2734426E" w:rsidR="0048363C" w:rsidRPr="00FA0FBE" w:rsidRDefault="00FA0FBE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ПМ.02 </w:t>
      </w:r>
      <w:r w:rsidR="0048363C" w:rsidRPr="00FA0FBE">
        <w:rPr>
          <w:rFonts w:ascii="Times New Roman" w:hAnsi="Times New Roman" w:cs="Times New Roman"/>
          <w:b/>
          <w:sz w:val="24"/>
          <w:szCs w:val="24"/>
        </w:rPr>
        <w:t>Руководство выполнением работ по техническому обслуживанию и ремонту автотранспортных средств и их компонентов</w:t>
      </w:r>
    </w:p>
    <w:p w14:paraId="1C567DF8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2B44EC" w14:textId="77777777" w:rsidR="0048363C" w:rsidRPr="00FA0FBE" w:rsidRDefault="0048363C" w:rsidP="00FA0F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77462208"/>
      <w:bookmarkStart w:id="6" w:name="_Toc202900847"/>
      <w:bookmarkStart w:id="7" w:name="_Toc202900970"/>
      <w:bookmarkStart w:id="8" w:name="_Toc202901026"/>
      <w:r w:rsidRPr="00FA0FBE">
        <w:rPr>
          <w:rFonts w:ascii="Times New Roman" w:hAnsi="Times New Roman" w:cs="Times New Roman"/>
          <w:b/>
          <w:sz w:val="24"/>
          <w:szCs w:val="24"/>
        </w:rPr>
        <w:t>1.1. Цель и место профессионального модуля в структуре образовательной программы</w:t>
      </w:r>
      <w:bookmarkEnd w:id="5"/>
      <w:bookmarkEnd w:id="6"/>
      <w:bookmarkEnd w:id="7"/>
      <w:bookmarkEnd w:id="8"/>
    </w:p>
    <w:p w14:paraId="3FFFE38E" w14:textId="77777777" w:rsidR="0048363C" w:rsidRPr="00283F63" w:rsidRDefault="0048363C" w:rsidP="00FA0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Цель модуля: освоение вида деятельности «Руководство выполнением работ по техническому обслуживанию и ремонту автотранспортных средств и их компонентов». </w:t>
      </w:r>
    </w:p>
    <w:p w14:paraId="56C9A5E9" w14:textId="77777777" w:rsidR="0048363C" w:rsidRPr="00283F63" w:rsidRDefault="0048363C" w:rsidP="00FA0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14:paraId="10EEC7FE" w14:textId="77777777" w:rsidR="0048363C" w:rsidRPr="00283F63" w:rsidRDefault="0048363C" w:rsidP="00FA0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B27C7" w14:textId="77777777" w:rsidR="0048363C" w:rsidRPr="00FA0FBE" w:rsidRDefault="0048363C" w:rsidP="00FA0F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77462209"/>
      <w:bookmarkStart w:id="10" w:name="_Toc202900848"/>
      <w:bookmarkStart w:id="11" w:name="_Toc202900971"/>
      <w:bookmarkStart w:id="12" w:name="_Toc202901027"/>
      <w:r w:rsidRPr="00FA0FBE">
        <w:rPr>
          <w:rFonts w:ascii="Times New Roman" w:hAnsi="Times New Roman" w:cs="Times New Roman"/>
          <w:b/>
          <w:sz w:val="24"/>
          <w:szCs w:val="24"/>
        </w:rPr>
        <w:t>1.2. Планируемые результаты освоения профессионального модуля</w:t>
      </w:r>
      <w:bookmarkEnd w:id="9"/>
      <w:bookmarkEnd w:id="10"/>
      <w:bookmarkEnd w:id="11"/>
      <w:bookmarkEnd w:id="12"/>
    </w:p>
    <w:p w14:paraId="16B1C23B" w14:textId="2FBCF01E" w:rsidR="0048363C" w:rsidRPr="00283F63" w:rsidRDefault="0048363C" w:rsidP="00FA0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</w:t>
      </w:r>
      <w:r w:rsidR="00FA0FBE">
        <w:rPr>
          <w:rFonts w:ascii="Times New Roman" w:hAnsi="Times New Roman" w:cs="Times New Roman"/>
          <w:sz w:val="24"/>
          <w:szCs w:val="24"/>
        </w:rPr>
        <w:t>.</w:t>
      </w:r>
    </w:p>
    <w:p w14:paraId="3C75091B" w14:textId="7E54752D" w:rsidR="0048363C" w:rsidRPr="00283F63" w:rsidRDefault="0048363C" w:rsidP="00FA0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402"/>
        <w:gridCol w:w="3404"/>
        <w:gridCol w:w="2272"/>
      </w:tblGrid>
      <w:tr w:rsidR="0048363C" w:rsidRPr="00283F63" w14:paraId="094FA95E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291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Код ОК, ПК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6B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E79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90C7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</w:tr>
      <w:tr w:rsidR="0048363C" w:rsidRPr="00283F63" w14:paraId="4548C664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2BE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067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</w:p>
          <w:p w14:paraId="26C7647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14:paraId="4A64DD6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</w:t>
            </w:r>
          </w:p>
          <w:p w14:paraId="1A8F760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368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14:paraId="5F27904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0BD80F4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Основные категории и понятия философии</w:t>
            </w:r>
          </w:p>
          <w:p w14:paraId="7ACFC65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Роль философии в жизни человека и общества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57B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363C" w:rsidRPr="00283F63" w14:paraId="15701124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FC0C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1D1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</w:t>
            </w:r>
          </w:p>
          <w:p w14:paraId="519DB48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14:paraId="2A248F5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поиска;</w:t>
            </w:r>
          </w:p>
          <w:p w14:paraId="579AE73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14:paraId="6CA4620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597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номенклатуру информационных источников, применяемых в профессиональной деятельности</w:t>
            </w:r>
          </w:p>
          <w:p w14:paraId="40E3246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14:paraId="64F806A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1A23942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процесса познания;</w:t>
            </w:r>
          </w:p>
          <w:p w14:paraId="61F7561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мира;</w:t>
            </w:r>
          </w:p>
          <w:p w14:paraId="68AE737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0791790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о социальных и этических проблемах, связанных с развитием и использованием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CA34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48363C" w:rsidRPr="00283F63" w14:paraId="5A65D6A3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56C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4C8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19D8223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960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5278B87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ABDF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363C" w:rsidRPr="00283F63" w14:paraId="17D695F2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107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A81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14:paraId="23FCBA4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1E3B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</w:t>
            </w:r>
          </w:p>
          <w:p w14:paraId="5F08F13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личности</w:t>
            </w:r>
          </w:p>
          <w:p w14:paraId="751AA4B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FE1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363C" w:rsidRPr="00283F63" w14:paraId="4FE62E3B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135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EEA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6BB2D0B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DD7F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правила оформления документов</w:t>
            </w:r>
          </w:p>
          <w:p w14:paraId="365316B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правила построения устных сообщений</w:t>
            </w:r>
          </w:p>
          <w:p w14:paraId="2C9A56B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</w:p>
          <w:p w14:paraId="37FDC98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17F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363C" w:rsidRPr="00283F63" w14:paraId="65257B27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5C8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ОК.06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AC9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2A7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22F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363C" w:rsidRPr="00283F63" w14:paraId="73F963CD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792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ОК.07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F1C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15D0623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91E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342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363C" w:rsidRPr="00283F63" w14:paraId="5A111FB8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B30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ОК.09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ABB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312AD1C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52BEEB1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014E488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3341DF4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838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0AA898E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00FE1F9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00D8B8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14:paraId="12AEF7C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D5E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363C" w:rsidRPr="00283F63" w14:paraId="4779FDA7" w14:textId="77777777" w:rsidTr="00FA0FB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CB7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0E4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14:paraId="01F925B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4E289D3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Анализировать наличие материалов, оборудования и инструмента, исходя из производственной программы предприятия.</w:t>
            </w:r>
          </w:p>
          <w:p w14:paraId="0725437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3B9A2B4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247C51F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50602EA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Контролировать рациональное использование расходных материалов.</w:t>
            </w:r>
          </w:p>
          <w:p w14:paraId="14EB1EB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Использовать специализированные программные продукты.</w:t>
            </w:r>
          </w:p>
          <w:p w14:paraId="1B069FC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Организовать систему хранения и безопасной утилизации запасных частей и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B02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Основы управления деятельностью в области сервиса автотранспортных средств и их компонентов.</w:t>
            </w:r>
          </w:p>
          <w:p w14:paraId="156F4CC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69E0F1A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Технологию работ по техническому обслуживанию и ремонту автотранспортных средств и их компонентов.</w:t>
            </w:r>
          </w:p>
          <w:p w14:paraId="75A3E74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Номенклатуру оборудования и инструмента, используемого для проведения работ по техническому обслуживанию и ремонту автотранспортных средств и их компонентов.</w:t>
            </w:r>
          </w:p>
          <w:p w14:paraId="2BEBF3B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Номенклатуру и нормы расхода материалов и запасных частей для проведения работ по техническому обслуживанию и ремонту автотранспортных средств и их компонентов.</w:t>
            </w:r>
          </w:p>
          <w:p w14:paraId="15F2AA5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Химмотологическую</w:t>
            </w:r>
            <w:proofErr w:type="spellEnd"/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 карту автотранспортных средств и их компонентов.</w:t>
            </w:r>
          </w:p>
          <w:p w14:paraId="197DE88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управления складом.</w:t>
            </w:r>
          </w:p>
          <w:p w14:paraId="0E4D845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Технические и эксплуатационные характеристики автотранспортных средств и их компонентов.</w:t>
            </w:r>
          </w:p>
          <w:p w14:paraId="4EDAD18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Технологию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3BA4EC4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утилизации запасных частей и материалов, использованных в ходе технического обслуживания и ремонта, в том числе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гарантийных действий с автотранспортными средствами и их компонентами.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A320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Планирования работ по техническому обслуживанию и ремонту автотранспортных средств и их компонентов.</w:t>
            </w:r>
          </w:p>
          <w:p w14:paraId="3F2DC0C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Планирования бюджета на оказание сервиса автотранспортных средств и их компонентов.</w:t>
            </w:r>
          </w:p>
          <w:p w14:paraId="594A9A9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Определения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E1A7BF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Заказа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7911662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Приемки и выдачи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2B89AAD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Ведения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5B6B892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Организации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48363C" w:rsidRPr="00283F63" w14:paraId="3C08DF05" w14:textId="77777777" w:rsidTr="00FA0FBE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D10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C4F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14:paraId="75DB1B0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работ.</w:t>
            </w:r>
          </w:p>
          <w:p w14:paraId="71A80F6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Анализировать результаты производственной деятельности по техническому обслуживанию и ремонту автотранспортных средств и их компонентов.</w:t>
            </w:r>
          </w:p>
          <w:p w14:paraId="576440B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Рассчитывать основные технико-экономические показатели деятельности по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3C141D1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14:paraId="6AAC454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6DE9C94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3CDB432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42ACA01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14:paraId="73855EA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14:paraId="5E8DFD0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Создать систему мотивации и обучения для персонала по техническому обслуживанию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ремонту автотранспортных средств и их компонентов.</w:t>
            </w:r>
          </w:p>
          <w:p w14:paraId="0830917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Вести учет выполненных работ по техническому обслуживанию и ремонту автотранспортных средств и их компонентов.</w:t>
            </w:r>
          </w:p>
          <w:p w14:paraId="4A4A5F1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222F112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Анализировать результаты внедрения/апробации новых технологий и способов технического обслуживания и ремонта автотранспортных средств и их компонентов.</w:t>
            </w:r>
          </w:p>
          <w:p w14:paraId="02B1110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Проводить деловые совещания/собрания и деловые переговоры.</w:t>
            </w:r>
          </w:p>
          <w:p w14:paraId="5DE724E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07800A0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Использовать специализированные программные продукты.</w:t>
            </w:r>
          </w:p>
          <w:p w14:paraId="560D003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Осуществлять планирование рабочего времени.</w:t>
            </w:r>
          </w:p>
          <w:p w14:paraId="4BCEF44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687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Основы управления деятельностью в области сервиса автотранспортных средств и их компонентов.</w:t>
            </w:r>
          </w:p>
          <w:p w14:paraId="2F1E351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34E7773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Положения действующей системы менеджмента качества.</w:t>
            </w:r>
          </w:p>
          <w:p w14:paraId="2ED64EB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6E97212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Основные показатели эффективности деятельности в области сервиса автотранспортных средств и их компонентов.</w:t>
            </w:r>
          </w:p>
          <w:p w14:paraId="36E0422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Технологию работ по техническому обслуживанию и ремонту автотранспортных средств и их компонентов.</w:t>
            </w:r>
          </w:p>
          <w:p w14:paraId="5457337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14:paraId="305EB09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14:paraId="3BA8EEC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Технические и эксплуатационные характеристики автотранспортных средств и их компонентов.</w:t>
            </w:r>
          </w:p>
          <w:p w14:paraId="5ADC963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Методы анализа и решения проблем на производстве.</w:t>
            </w:r>
          </w:p>
          <w:p w14:paraId="5B7C957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557F31B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Требования организации-изготовителя автотранспортных средств к оказанию их сервиса.</w:t>
            </w:r>
          </w:p>
          <w:p w14:paraId="0BA28BB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межличностной и деловой коммуникации.</w:t>
            </w:r>
          </w:p>
          <w:p w14:paraId="75D62C8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Технологию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3477942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Основы организации производства для выполнения работ по техническому обслуживанию и ремонту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  <w:p w14:paraId="6A7B9D4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Организационную и производственную структуры предприятия автомобильного транспорта.</w:t>
            </w:r>
          </w:p>
          <w:p w14:paraId="234D38A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Правила работы с базами данных и другими специальными программными продуктами.</w:t>
            </w:r>
          </w:p>
          <w:p w14:paraId="64826D2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Инструменты планирования деятельности, основы бизнес-планирования.</w:t>
            </w:r>
          </w:p>
          <w:p w14:paraId="7AA243E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14:paraId="3E1349A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управления персоналом.</w:t>
            </w:r>
          </w:p>
          <w:p w14:paraId="04FE9FE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управления временем.</w:t>
            </w:r>
          </w:p>
          <w:p w14:paraId="37495F3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Технику постановки задач и контроля их выполнения.</w:t>
            </w:r>
          </w:p>
          <w:p w14:paraId="14D7D72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техники проведения деловых переговоров и совещаний (собраний).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59F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Организации работ по техническому обслуживанию и ремонту автотранспортных средств и их компонентов.</w:t>
            </w:r>
          </w:p>
          <w:p w14:paraId="6C95842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Контроля качества выполняемых работ по техническому обслуживанию и ремонту автотранспортных средств и их компонентов.</w:t>
            </w:r>
          </w:p>
          <w:p w14:paraId="3EFB09C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Оценки экономической эффективности деятельности по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3FB31A3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Определения основных направлений развития сервиса автотранспортных средств и их компонентов.</w:t>
            </w:r>
          </w:p>
          <w:p w14:paraId="5500B02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труда рабочих по техническому обслуживанию ремонту автотранспортных средств и их компонентов.</w:t>
            </w:r>
          </w:p>
          <w:p w14:paraId="1672A6A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Контроля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4770306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Приема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35FCDFA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Распределения работ и координация действий между работниками в соответствии с уровнем их профессиональной квалификации, типом и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сложностью распределяемых работ.</w:t>
            </w:r>
          </w:p>
          <w:p w14:paraId="411D623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Сбора и предоставления актуальной информации о резервах времени, свободных постах и специалистах в ремонтной зоне сервисного центра.</w:t>
            </w:r>
          </w:p>
          <w:p w14:paraId="1F4D893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Сдачи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7C959D0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Разработки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12B7040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Контроля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14:paraId="1221F6E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Организации хранения, утилизации, направления представителям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48363C" w:rsidRPr="00283F63" w14:paraId="42F320F0" w14:textId="77777777" w:rsidTr="00FA0FBE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8F0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823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0BA04CA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1FAA85F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6BE2C5B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Проводить деловые совещания/собрания и деловые переговоры.</w:t>
            </w:r>
          </w:p>
          <w:p w14:paraId="75C6E7E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6ABAC3C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D0A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Методы анализа и решения проблем на производстве.</w:t>
            </w:r>
          </w:p>
          <w:p w14:paraId="5FF5751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14:paraId="6699550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межличностной и деловой коммуникации.</w:t>
            </w:r>
          </w:p>
          <w:p w14:paraId="235F184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Организационную и производственную структуры предприятия автомобильного транспорта.</w:t>
            </w:r>
          </w:p>
          <w:p w14:paraId="12331A8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4D8CC85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техники проведения деловых переговоров и совещаний (собраний).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86A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труда рабочих по техническому обслуживанию ремонту автотранспортных средств и их компонентов.</w:t>
            </w:r>
          </w:p>
          <w:p w14:paraId="55B06E5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Заказа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6C86BA6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Приемки и выдачи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07A8F7D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Приема автотранспортных средств для проведения работ по техническому обслуживанию и ремонту автотранспортных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их компонентов.</w:t>
            </w:r>
          </w:p>
          <w:p w14:paraId="78392D2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Сдачи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44860B8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Осуществления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65753CA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Осуществления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5DA4506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Информирования специалистов сервисного центра и потребителей автотранспортных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их компонентов о необходимости проведения сервисных и отзывных кампаний.</w:t>
            </w:r>
          </w:p>
          <w:p w14:paraId="03AE07D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Коммуникации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14:paraId="466F9D5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Организации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48363C" w:rsidRPr="00283F63" w14:paraId="0D42EAE4" w14:textId="77777777" w:rsidTr="00FA0FBE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3825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ED5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Обеспечивать правильность и своевременность оформления документации.</w:t>
            </w:r>
          </w:p>
          <w:p w14:paraId="71FD031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126D479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справочными материалами и технической документацией организаций-изготовителей автотранспортных средств,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материалов, оборудования и инструмента.</w:t>
            </w:r>
          </w:p>
          <w:p w14:paraId="055FBCB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44D7FBB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Вести учет выполненных работ по техническому обслуживанию и ремонту автотранспортных средств и их компонентов.</w:t>
            </w:r>
          </w:p>
          <w:p w14:paraId="2CE18F8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Использовать специализированные программные продукты.</w:t>
            </w:r>
          </w:p>
          <w:p w14:paraId="644AF56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Систематизировать архивные документы, в том числе по гарантийному ремонту автотранспортных средств и их компонентов.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F47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Основы документационного обеспечения деятельности в области сервиса автотранспортных средств и их компонентов. </w:t>
            </w:r>
          </w:p>
          <w:p w14:paraId="217171D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18285C4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Положения действующей системы менеджмента качества.</w:t>
            </w:r>
          </w:p>
          <w:p w14:paraId="5F690B9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Химмотологическую</w:t>
            </w:r>
            <w:proofErr w:type="spellEnd"/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 карту автотранспортных средств и их компонентов.</w:t>
            </w:r>
          </w:p>
          <w:p w14:paraId="5BEDE2F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5027F78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Требования организации-изготовителя автотранспортных средств к оказанию их сервиса.</w:t>
            </w:r>
          </w:p>
          <w:p w14:paraId="2850479F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14:paraId="2AD8541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Правила работы с базами данных и другими специальными программными продуктами.</w:t>
            </w:r>
          </w:p>
          <w:p w14:paraId="481F9C9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7FC77F0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Правила оформления технической и управленческой документации, в том числе рекламационных актов.</w:t>
            </w:r>
          </w:p>
          <w:p w14:paraId="236153D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Правила организации хранения архивных документов.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05C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Документационного обеспечения работ по техническому обслуживанию и ремонту автотранспортных средств и их компонентов.</w:t>
            </w:r>
          </w:p>
          <w:p w14:paraId="587A4C0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Заказа материалов, оборудования и инструмента для проведения работ по техническому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обслуживанию и ремонту автотранспортных средств и их компонентов.</w:t>
            </w:r>
          </w:p>
          <w:p w14:paraId="66C2CDF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Приемки и выдачи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A63F2B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Приема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47623D1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Сдачи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1ECEEF4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Осуществления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их компонентов.</w:t>
            </w:r>
          </w:p>
          <w:p w14:paraId="03BD5E2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Осуществления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12D24B0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Выставления рекламационных актов представителям организаций-изготовителей автотранспортных средств и их компонентов.</w:t>
            </w:r>
          </w:p>
          <w:p w14:paraId="2894EFE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Ведения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74C38E9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 Формирования и хранения архива документации по ТО и ремонту, в том числе гарантийному ремонту, автотранспортных средств и их компонентов.</w:t>
            </w:r>
          </w:p>
        </w:tc>
      </w:tr>
    </w:tbl>
    <w:p w14:paraId="5B39D5D0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9E08B8" w14:textId="6E4BA981" w:rsidR="0048363C" w:rsidRDefault="0048363C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_Toc177462210"/>
      <w:bookmarkStart w:id="14" w:name="_Toc202900849"/>
      <w:bookmarkStart w:id="15" w:name="_Toc202900972"/>
      <w:bookmarkStart w:id="16" w:name="_Toc202901028"/>
      <w:bookmarkStart w:id="17" w:name="_Hlk215567026"/>
      <w:r w:rsidRPr="00FA0FBE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  <w:bookmarkEnd w:id="13"/>
      <w:bookmarkEnd w:id="14"/>
      <w:bookmarkEnd w:id="15"/>
      <w:bookmarkEnd w:id="16"/>
    </w:p>
    <w:p w14:paraId="67B2A096" w14:textId="77777777" w:rsidR="00341FD5" w:rsidRPr="00FA0FBE" w:rsidRDefault="00341FD5" w:rsidP="00FA0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C14E4F" w14:textId="65FEA4B3" w:rsidR="0048363C" w:rsidRDefault="0048363C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8" w:name="_Toc177462211"/>
      <w:bookmarkStart w:id="19" w:name="_Toc202900850"/>
      <w:bookmarkStart w:id="20" w:name="_Toc202900973"/>
      <w:bookmarkStart w:id="21" w:name="_Toc202901029"/>
      <w:r w:rsidRPr="00FA0FBE">
        <w:rPr>
          <w:rFonts w:ascii="Times New Roman" w:hAnsi="Times New Roman" w:cs="Times New Roman"/>
          <w:b/>
          <w:sz w:val="24"/>
          <w:szCs w:val="24"/>
        </w:rPr>
        <w:t>2.1. Трудоемкость освоения модуля</w:t>
      </w:r>
      <w:bookmarkEnd w:id="18"/>
      <w:bookmarkEnd w:id="19"/>
      <w:bookmarkEnd w:id="20"/>
      <w:bookmarkEnd w:id="21"/>
      <w:r w:rsidRPr="00FA0F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30A7">
        <w:rPr>
          <w:rFonts w:ascii="Times New Roman" w:hAnsi="Times New Roman" w:cs="Times New Roman"/>
          <w:b/>
          <w:sz w:val="24"/>
          <w:szCs w:val="24"/>
        </w:rPr>
        <w:t>ПМ.02</w:t>
      </w:r>
    </w:p>
    <w:p w14:paraId="0508AF60" w14:textId="77777777" w:rsidR="00FA0FBE" w:rsidRPr="00FA0FBE" w:rsidRDefault="00FA0FBE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8"/>
        <w:gridCol w:w="2336"/>
        <w:gridCol w:w="2630"/>
      </w:tblGrid>
      <w:tr w:rsidR="0048363C" w:rsidRPr="00283F63" w14:paraId="247EA1F8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3A3C" w14:textId="77777777" w:rsidR="0048363C" w:rsidRPr="00FA0FBE" w:rsidRDefault="0048363C" w:rsidP="00FA0F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514A5" w14:textId="77777777" w:rsidR="0048363C" w:rsidRPr="00FA0FBE" w:rsidRDefault="0048363C" w:rsidP="00FA0F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5D9BB" w14:textId="1DFFC785" w:rsidR="0048363C" w:rsidRPr="00FA0FBE" w:rsidRDefault="001971DD" w:rsidP="00FA0F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8363C"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т.ч. в форме практ</w:t>
            </w:r>
            <w:r w:rsidR="00FA0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ической </w:t>
            </w:r>
            <w:r w:rsidR="0048363C"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подготовки</w:t>
            </w:r>
          </w:p>
        </w:tc>
      </w:tr>
      <w:tr w:rsidR="0048363C" w:rsidRPr="00283F63" w14:paraId="728E64BA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6210" w14:textId="77777777" w:rsidR="0048363C" w:rsidRPr="00FA0FBE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6D7C8" w14:textId="7DDB1944" w:rsidR="0048363C" w:rsidRPr="00FA0FBE" w:rsidRDefault="000326F2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0D093" w14:textId="619CDCE1" w:rsidR="0048363C" w:rsidRPr="00FA0FBE" w:rsidRDefault="003F3859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48363C" w:rsidRPr="00283F63" w14:paraId="28489F96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B1ECB" w14:textId="77777777" w:rsidR="0048363C" w:rsidRPr="00FA0FBE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928E4" w14:textId="77777777" w:rsidR="0048363C" w:rsidRPr="00FA0FBE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6FD1" w14:textId="77777777" w:rsidR="0048363C" w:rsidRPr="00FA0FBE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8363C" w:rsidRPr="00283F63" w14:paraId="2381748A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FE4F" w14:textId="77777777" w:rsidR="0048363C" w:rsidRPr="00FA0FBE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ED4C0" w14:textId="5A1B5435" w:rsidR="0048363C" w:rsidRPr="00FA0FBE" w:rsidRDefault="000326F2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47823" w14:textId="77777777" w:rsidR="0048363C" w:rsidRPr="00FA0FBE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8363C" w:rsidRPr="00283F63" w14:paraId="55F3C47E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090DA" w14:textId="77777777" w:rsidR="0048363C" w:rsidRPr="00FA0FBE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BB72" w14:textId="77777777" w:rsidR="0048363C" w:rsidRPr="00FA0FBE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0E812" w14:textId="77777777" w:rsidR="0048363C" w:rsidRPr="00FA0FBE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  <w:tr w:rsidR="0048363C" w:rsidRPr="00283F63" w14:paraId="3E455EAA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5FA5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3936" w14:textId="77777777" w:rsidR="0048363C" w:rsidRPr="00283F63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BE82" w14:textId="77777777" w:rsidR="0048363C" w:rsidRPr="00283F63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8363C" w:rsidRPr="00283F63" w14:paraId="1F5FE04A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D66A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74F9" w14:textId="77777777" w:rsidR="0048363C" w:rsidRPr="00283F63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F54AA" w14:textId="77777777" w:rsidR="0048363C" w:rsidRPr="00283F63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48363C" w:rsidRPr="00283F63" w14:paraId="65D37869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C4B41" w14:textId="77777777" w:rsidR="0048363C" w:rsidRPr="00FA0FBE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FC453" w14:textId="188D0C26" w:rsidR="0048363C" w:rsidRPr="00FA0FBE" w:rsidRDefault="003F3859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511C" w14:textId="77777777" w:rsidR="0048363C" w:rsidRPr="00FA0FBE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8363C" w:rsidRPr="00283F63" w14:paraId="0C867412" w14:textId="77777777" w:rsidTr="00FF1790">
        <w:trPr>
          <w:trHeight w:val="23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3ACB" w14:textId="77777777" w:rsidR="0048363C" w:rsidRPr="00FA0FBE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781A" w14:textId="3ED325A7" w:rsidR="0048363C" w:rsidRPr="00FA0FBE" w:rsidRDefault="00FF2663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F6F1C" w14:textId="77777777" w:rsidR="0048363C" w:rsidRPr="00FA0FBE" w:rsidRDefault="0048363C" w:rsidP="00F0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b/>
                <w:sz w:val="24"/>
                <w:szCs w:val="24"/>
              </w:rPr>
              <w:t>326</w:t>
            </w:r>
          </w:p>
        </w:tc>
      </w:tr>
      <w:bookmarkEnd w:id="17"/>
    </w:tbl>
    <w:p w14:paraId="1D1F836C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18769F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2" w:name="_Toc177462212"/>
      <w:bookmarkStart w:id="23" w:name="_Toc202900851"/>
      <w:bookmarkStart w:id="24" w:name="_Toc202900974"/>
      <w:bookmarkStart w:id="25" w:name="_Toc202901030"/>
    </w:p>
    <w:p w14:paraId="2CD38BFD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E76A0E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F864E9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F9A66C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267C7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077386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48142F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A5B346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1E8CDF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85FBB4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8001B0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1D0FB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E11978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E74F9A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D17FB1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912C54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8B95E3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FFDA3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F403AE" w14:textId="227B7DE3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991FAB" w14:textId="6B60C86C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F5C740" w14:textId="41E9D15E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11EB60" w14:textId="447F8EC0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944386" w14:textId="0EEF5B7A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50B19" w14:textId="63D78543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04A9B" w14:textId="17DB1266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5D90B8" w14:textId="0285CF7E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425CEA" w14:textId="77777777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673C2" w:rsidSect="00283F6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275D6C9" w14:textId="5DBDB7D5" w:rsidR="00E673C2" w:rsidRDefault="00E673C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019881" w14:textId="477ACC45" w:rsidR="0048363C" w:rsidRDefault="0048363C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73C2">
        <w:rPr>
          <w:rFonts w:ascii="Times New Roman" w:hAnsi="Times New Roman" w:cs="Times New Roman"/>
          <w:b/>
          <w:sz w:val="24"/>
          <w:szCs w:val="24"/>
        </w:rPr>
        <w:t>2.2. Структура профессионального модуля</w:t>
      </w:r>
      <w:bookmarkEnd w:id="22"/>
      <w:bookmarkEnd w:id="23"/>
      <w:bookmarkEnd w:id="24"/>
      <w:bookmarkEnd w:id="25"/>
      <w:r w:rsidRPr="00E67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30A7">
        <w:rPr>
          <w:rFonts w:ascii="Times New Roman" w:hAnsi="Times New Roman" w:cs="Times New Roman"/>
          <w:b/>
          <w:sz w:val="24"/>
          <w:szCs w:val="24"/>
        </w:rPr>
        <w:t>ПМ.02</w:t>
      </w:r>
    </w:p>
    <w:p w14:paraId="68619FDA" w14:textId="77777777" w:rsidR="00FD2FF2" w:rsidRPr="00E673C2" w:rsidRDefault="00FD2FF2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964"/>
        <w:gridCol w:w="823"/>
        <w:gridCol w:w="709"/>
        <w:gridCol w:w="708"/>
        <w:gridCol w:w="850"/>
        <w:gridCol w:w="567"/>
        <w:gridCol w:w="567"/>
        <w:gridCol w:w="567"/>
        <w:gridCol w:w="567"/>
        <w:gridCol w:w="709"/>
      </w:tblGrid>
      <w:tr w:rsidR="00635307" w:rsidRPr="00283F63" w14:paraId="6FF29D44" w14:textId="77777777" w:rsidTr="00140963">
        <w:trPr>
          <w:trHeight w:val="370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477A3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Код ОК, ПК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E7BD5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18F7D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Всего, час.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C7AAAF0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8FCB532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Обучение по МДК, в т.ч.: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1C00A51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Учебные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1D8E1E9" w14:textId="4D19E5EC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F58A662" w14:textId="32819FB6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6F3D918" w14:textId="023E136A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3BDA3542" w14:textId="10A2D884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3DC18E1" w14:textId="2FA0834F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4DB33B31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</w:tr>
      <w:tr w:rsidR="00635307" w:rsidRPr="00283F63" w14:paraId="6064F7FE" w14:textId="77777777" w:rsidTr="00140963">
        <w:trPr>
          <w:trHeight w:val="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2B12" w14:textId="77777777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3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924A3" w14:textId="77777777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3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458D" w14:textId="77777777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3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BFEE0" w14:textId="77777777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3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DAA3F" w14:textId="77777777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3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908AE" w14:textId="77777777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3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D5C5" w14:textId="48C249D3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ED43B" w14:textId="1D0BAAFD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086D0" w14:textId="4342EA6F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0ACE7" w14:textId="22DE7306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0E049" w14:textId="3CF41944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1AC5" w14:textId="14B4A4B8" w:rsidR="00635307" w:rsidRPr="00635307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3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35307" w:rsidRPr="00283F63" w14:paraId="1B362505" w14:textId="77777777" w:rsidTr="0033499E">
        <w:trPr>
          <w:trHeight w:val="1034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B1DA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  <w:p w14:paraId="0FD5C53A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  <w:p w14:paraId="16FBEB0F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ОК.03</w:t>
            </w:r>
          </w:p>
          <w:p w14:paraId="59755FA3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  <w:p w14:paraId="06E2CB1B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ОК.05</w:t>
            </w:r>
          </w:p>
          <w:p w14:paraId="45968AF2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ОК.06</w:t>
            </w:r>
          </w:p>
          <w:p w14:paraId="3B5D5256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ОК.07</w:t>
            </w:r>
          </w:p>
          <w:p w14:paraId="062C80B7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ОК.09</w:t>
            </w:r>
          </w:p>
          <w:p w14:paraId="7452AD4A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  <w:p w14:paraId="22CEF4A8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  <w:p w14:paraId="788CA5C6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  <w:p w14:paraId="46C0877A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388C" w14:textId="77777777" w:rsidR="00635307" w:rsidRPr="00283F63" w:rsidRDefault="00635307" w:rsidP="0033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Раздел 1. Управление процессом технического обслуживания и ремонта автотранспортных средств и их компонентов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83BE8" w14:textId="3D8B195E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2672" w14:textId="4CF765C4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2C44C" w14:textId="2BC6493E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96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16C35" w14:textId="7479CD4F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409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648E" w14:textId="7422779D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0E380" w14:textId="1E7BAF8D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492D2" w14:textId="0938D3B9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43F654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15CA7" w14:textId="5355FFD2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C4EC1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307" w:rsidRPr="00283F63" w14:paraId="2D9627B0" w14:textId="77777777" w:rsidTr="00F11325">
        <w:trPr>
          <w:trHeight w:val="411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01AB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B038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Раздел 2. Управление деятельностью персонала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04FE7" w14:textId="138ECB7A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188D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A592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4D5C3" w14:textId="448D713E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C003" w14:textId="49FB6E54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98044" w14:textId="4BC05521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A963A" w14:textId="446FAA35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2EFF09" w14:textId="0AE18049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33FE" w14:textId="3B4DC29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17A1A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307" w:rsidRPr="00283F63" w14:paraId="635FB859" w14:textId="77777777" w:rsidTr="00F11325">
        <w:trPr>
          <w:trHeight w:val="417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6885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B181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Раздел 3. Управленческая и техническая документация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946A6" w14:textId="380F26D5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55A1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9B6C4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5364C" w14:textId="07BB3175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08A757" w14:textId="4807A07B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EB2F" w14:textId="7B68F194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B415F" w14:textId="5BFF2B73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1D2B8C" w14:textId="6732D030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77E13" w14:textId="72FAD07C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C9152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307" w:rsidRPr="00283F63" w14:paraId="04E3D8A1" w14:textId="77777777" w:rsidTr="00F11325">
        <w:trPr>
          <w:trHeight w:val="409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02C0F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33B5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7950C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DD595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7A872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B2F21B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AACF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6607F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B037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E5CC" w14:textId="46CC6F4B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D886C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74B62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307" w:rsidRPr="00283F63" w14:paraId="44C6B857" w14:textId="77777777" w:rsidTr="00F11325">
        <w:trPr>
          <w:trHeight w:val="415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4CDD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92DA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837F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71DC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6CCC7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5EA0C4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7325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C1BFA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9AA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CF8E" w14:textId="57D5CD91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92539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5BCBE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635307" w:rsidRPr="00283F63" w14:paraId="34671B3C" w14:textId="77777777" w:rsidTr="0033499E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A9FD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1438" w14:textId="77777777" w:rsidR="00635307" w:rsidRPr="00283F63" w:rsidRDefault="00635307" w:rsidP="0033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82DC" w14:textId="0D7AAB73" w:rsidR="00635307" w:rsidRPr="00283F63" w:rsidRDefault="000A104E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4F596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E2FCB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DECECC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FB75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A6365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E36D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5058" w14:textId="2369B37B" w:rsidR="00635307" w:rsidRPr="00283F63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320C7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D3FD9" w14:textId="77777777" w:rsidR="00635307" w:rsidRPr="00283F63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307" w:rsidRPr="00283F63" w14:paraId="3E50F53C" w14:textId="77777777" w:rsidTr="00140963">
        <w:trPr>
          <w:trHeight w:val="21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977F" w14:textId="77777777" w:rsidR="00635307" w:rsidRPr="00283F63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E703" w14:textId="77777777" w:rsidR="00635307" w:rsidRPr="00536732" w:rsidRDefault="00635307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72BF1" w14:textId="52CA2FD9" w:rsidR="00635307" w:rsidRPr="00536732" w:rsidRDefault="000A104E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554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D8BD3" w14:textId="1B311374" w:rsidR="00635307" w:rsidRPr="00536732" w:rsidRDefault="000A104E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326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9FE3B" w14:textId="401146BA" w:rsidR="00635307" w:rsidRPr="00536732" w:rsidRDefault="000A104E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22CF" w14:textId="79E1C8C6" w:rsidR="00635307" w:rsidRPr="00536732" w:rsidRDefault="000A104E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CF86" w14:textId="19EDCB80" w:rsidR="00635307" w:rsidRPr="00536732" w:rsidRDefault="000A104E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31EF6" w14:textId="40B02254" w:rsidR="00635307" w:rsidRPr="00536732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7B34F" w14:textId="65E921C6" w:rsidR="00635307" w:rsidRPr="00536732" w:rsidRDefault="00D9736F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DEAF81" w14:textId="1E742464" w:rsidR="00635307" w:rsidRPr="00536732" w:rsidRDefault="00140963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6C5ED" w14:textId="0E0F593A" w:rsidR="00635307" w:rsidRPr="00536732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E1F9" w14:textId="77777777" w:rsidR="00635307" w:rsidRPr="00536732" w:rsidRDefault="00635307" w:rsidP="00635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32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</w:tbl>
    <w:p w14:paraId="42DCC83A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70FB0" w14:textId="711FD55F" w:rsidR="00FD2FF2" w:rsidRDefault="00FD2FF2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6" w:name="_Toc177462213"/>
      <w:bookmarkStart w:id="27" w:name="_Toc202900852"/>
      <w:bookmarkStart w:id="28" w:name="_Toc202900975"/>
      <w:bookmarkStart w:id="29" w:name="_Toc202901031"/>
    </w:p>
    <w:p w14:paraId="6D4995FE" w14:textId="3B0C3479" w:rsidR="00635307" w:rsidRDefault="00635307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45E1E4" w14:textId="39F7E329" w:rsidR="00635307" w:rsidRDefault="00635307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D274FB" w14:textId="25DEC044" w:rsidR="00635307" w:rsidRDefault="00635307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82A693" w14:textId="483D463F" w:rsidR="00635307" w:rsidRDefault="00635307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BCA7A4" w14:textId="77777777" w:rsidR="00635307" w:rsidRDefault="00635307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FA3336" w14:textId="3000E675" w:rsidR="0048363C" w:rsidRPr="00056B7E" w:rsidRDefault="0048363C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6B7E">
        <w:rPr>
          <w:rFonts w:ascii="Times New Roman" w:hAnsi="Times New Roman" w:cs="Times New Roman"/>
          <w:b/>
          <w:sz w:val="24"/>
          <w:szCs w:val="24"/>
        </w:rPr>
        <w:t>2.3. </w:t>
      </w:r>
      <w:r w:rsidR="001F45D8">
        <w:rPr>
          <w:rFonts w:ascii="Times New Roman" w:hAnsi="Times New Roman" w:cs="Times New Roman"/>
          <w:b/>
          <w:sz w:val="24"/>
          <w:szCs w:val="24"/>
        </w:rPr>
        <w:t>С</w:t>
      </w:r>
      <w:r w:rsidRPr="00056B7E">
        <w:rPr>
          <w:rFonts w:ascii="Times New Roman" w:hAnsi="Times New Roman" w:cs="Times New Roman"/>
          <w:b/>
          <w:sz w:val="24"/>
          <w:szCs w:val="24"/>
        </w:rPr>
        <w:t>одержание профессионального модуля</w:t>
      </w:r>
      <w:bookmarkEnd w:id="26"/>
      <w:bookmarkEnd w:id="27"/>
      <w:bookmarkEnd w:id="28"/>
      <w:bookmarkEnd w:id="29"/>
      <w:r w:rsidR="003830A7">
        <w:rPr>
          <w:rFonts w:ascii="Times New Roman" w:hAnsi="Times New Roman" w:cs="Times New Roman"/>
          <w:b/>
          <w:sz w:val="24"/>
          <w:szCs w:val="24"/>
        </w:rPr>
        <w:t xml:space="preserve"> ПМ.02</w:t>
      </w:r>
    </w:p>
    <w:tbl>
      <w:tblPr>
        <w:tblW w:w="14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10846"/>
        <w:gridCol w:w="1417"/>
      </w:tblGrid>
      <w:tr w:rsidR="005C6072" w:rsidRPr="00283F63" w14:paraId="141282F7" w14:textId="40143FD6" w:rsidTr="00FF2375">
        <w:trPr>
          <w:trHeight w:val="1204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B65CC" w14:textId="77777777" w:rsidR="005C6072" w:rsidRPr="005C6072" w:rsidRDefault="005C6072" w:rsidP="005C6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D3262" w14:textId="021879FD" w:rsidR="005C6072" w:rsidRPr="005C6072" w:rsidRDefault="004948D1" w:rsidP="005C6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5C6072"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одержание учебного материала, практических и лабораторных занятия, курсовой проект (работа)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50B9" w14:textId="4CF53CDF" w:rsidR="005C6072" w:rsidRPr="005C6072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5C6072" w:rsidRPr="00283F63" w14:paraId="49573E56" w14:textId="6920B767" w:rsidTr="00FF2375">
        <w:trPr>
          <w:trHeight w:val="436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6FB66" w14:textId="03AF814E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Управление процессом технического обслуживания и ремонта автотранспортных средств и их компонентов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1222" w14:textId="77D5395C" w:rsidR="005C6072" w:rsidRPr="00DA1C94" w:rsidRDefault="00DA1C94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94"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</w:tr>
      <w:tr w:rsidR="005C6072" w:rsidRPr="00283F63" w14:paraId="07EAF537" w14:textId="63EC5367" w:rsidTr="00FF2375">
        <w:trPr>
          <w:trHeight w:val="418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F519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МДК 02.01 Управление процессом технического обслуживания и ремонта автотранспортных средств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4D37" w14:textId="51B4F3B0" w:rsidR="005C6072" w:rsidRPr="00DA1C94" w:rsidRDefault="00DA1C94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94"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</w:tr>
      <w:tr w:rsidR="005C6072" w:rsidRPr="00283F63" w14:paraId="68E44342" w14:textId="04F883C5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DF82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</w:p>
          <w:p w14:paraId="07B5BA5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Основы автотранспортной отрасли</w:t>
            </w:r>
          </w:p>
          <w:p w14:paraId="61BABB6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52F4B" w14:textId="77777777" w:rsidR="005C6072" w:rsidRPr="00FF2375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37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AE929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2E9F6855" w14:textId="59CB1203" w:rsidTr="00FF2375">
        <w:trPr>
          <w:trHeight w:val="1982"/>
        </w:trPr>
        <w:tc>
          <w:tcPr>
            <w:tcW w:w="23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53437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0D16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Отрасль экономики «Транспорт». Назначение автосервиса как инфраструктурного элемента транспортной отрасли </w:t>
            </w:r>
          </w:p>
          <w:p w14:paraId="2FCE822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Виды транспорта. Преимущества и недостатки автомобильного транспорта</w:t>
            </w:r>
          </w:p>
          <w:p w14:paraId="206430A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классификация предприятий автомобильного транспорта</w:t>
            </w:r>
          </w:p>
          <w:p w14:paraId="3EAAE3F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Продукция предприятий автомобильного транспорта, ее специфика</w:t>
            </w:r>
          </w:p>
          <w:p w14:paraId="3CF7384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 структура предприятий автомобильного транспорта</w:t>
            </w:r>
          </w:p>
          <w:p w14:paraId="7337615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Основы экономики автотранспортной отрасли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B45B1" w14:textId="6BB6BF25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C6072" w:rsidRPr="00283F63" w14:paraId="0F9025F4" w14:textId="6B90BAAC" w:rsidTr="00FF2375">
        <w:trPr>
          <w:trHeight w:val="70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83C7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14:paraId="19F5BA31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Материально-техническая база предприятий автомобильного транспорта</w:t>
            </w:r>
          </w:p>
          <w:p w14:paraId="02F4AC6B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87245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A0288" w14:textId="77777777" w:rsidR="005C6072" w:rsidRPr="00FF2375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37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ACFB4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6E098A42" w14:textId="496D9989" w:rsidTr="00FF2375">
        <w:trPr>
          <w:trHeight w:val="46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CAF9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85B2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Структура материально-технической базы предприятий автомобильного транспорта</w:t>
            </w:r>
          </w:p>
          <w:p w14:paraId="008D4B8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классификация основных фондов предприятия</w:t>
            </w:r>
          </w:p>
          <w:p w14:paraId="4797062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Состав и структура основных фондов предприятия</w:t>
            </w:r>
          </w:p>
          <w:p w14:paraId="07D4FCE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Виды оценки основных фондов</w:t>
            </w:r>
          </w:p>
          <w:p w14:paraId="10F65E2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Износ и амортизация основных фондов</w:t>
            </w:r>
          </w:p>
          <w:p w14:paraId="568758F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использования и технического состояния основных фондов</w:t>
            </w:r>
          </w:p>
          <w:p w14:paraId="216C97D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Оборотные средства предприятия: сущность и классификация</w:t>
            </w:r>
          </w:p>
          <w:p w14:paraId="5E097E4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Состав и структура оборотных фондов предприятия</w:t>
            </w:r>
          </w:p>
          <w:p w14:paraId="2D3E309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Кругооборот оборотных средств предприятия</w:t>
            </w:r>
          </w:p>
          <w:p w14:paraId="45DB505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Нормирование оборотных средств предприятия (формирование и поддержание складских запасов оборотных фондов, в том числе материалов и запасных частей для ТО и ремонта АТС и их компонентов)</w:t>
            </w:r>
          </w:p>
          <w:p w14:paraId="09A730D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Показатели использования оборотных средств предприятия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8B1B1" w14:textId="21E39475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C6072" w:rsidRPr="00283F63" w14:paraId="4A717BC7" w14:textId="2230F5E8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A043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27D2" w14:textId="77777777" w:rsidR="005C6072" w:rsidRPr="00FF2375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37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D86E6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66FBD1AB" w14:textId="52E173ED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66EF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B6C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1. Анализ структуры ОПФ ПАТ, расчет показателей их использования»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DA902" w14:textId="237D036D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508EDDE4" w14:textId="7ED09672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778D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4BE2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2. Расчет величины амортизации ОПФ ПАТ и их оценка по видам стоимостей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E714" w14:textId="0DF941F2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19F6562" w14:textId="672F80A8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34ED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568B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3. Определение норматива оборотных средств ПАТ (величины складских запасов по виду материалов и запасных частей) и показателей их использования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F9421" w14:textId="2E63901F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6F729ED0" w14:textId="36E3DA30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15B3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FA3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4. Классифицирование материальных ресурсов и технических средств по структуре материально-технической базы ПАТ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4629" w14:textId="3C9CB95F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1C80B405" w14:textId="709D975E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1575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</w:t>
            </w:r>
          </w:p>
          <w:p w14:paraId="00A0DA6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Технико-экономические показатели производственной деятельности предприятий автомобильного транспорта</w:t>
            </w:r>
          </w:p>
          <w:p w14:paraId="35E6AE67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BD863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D3381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B75BD" w14:textId="77777777" w:rsidR="005C6072" w:rsidRPr="00FF2375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37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EE2B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502FE223" w14:textId="63835CDC" w:rsidTr="00FF2375">
        <w:trPr>
          <w:trHeight w:val="789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EDE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242D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 мощность предприятий автомобильного транспорта: сущность и факторы ее определяющие</w:t>
            </w:r>
          </w:p>
          <w:p w14:paraId="0BABE0B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программа по эксплуатации АТС</w:t>
            </w:r>
          </w:p>
          <w:p w14:paraId="5BD9A54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программа по техническому обслуживанию и ремонту АТС и их компонентов на базе комплексных АТП и СТОА</w:t>
            </w:r>
          </w:p>
          <w:p w14:paraId="47A7515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Программа материально-технического снабжения производства на предприятиях автомобильного транспорта</w:t>
            </w:r>
          </w:p>
          <w:p w14:paraId="78E9472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Трудовые ресурсы предприятия автомобильного транспорта: сущность и состав</w:t>
            </w:r>
          </w:p>
          <w:p w14:paraId="285CAD3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Категории работников предприятий автомобильного транспорта</w:t>
            </w:r>
          </w:p>
          <w:p w14:paraId="066DFA6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Численный состав кадров предприятия автомобильного транспорта</w:t>
            </w:r>
          </w:p>
          <w:p w14:paraId="442C696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Рабочее время, классификация и баланс затрат рабочего времени, техническое нормирование труда производственного персонала на предприятии автомобильного транспорта  </w:t>
            </w:r>
          </w:p>
          <w:p w14:paraId="76D49DC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Фонд рабочего времени рабочего на предприятии автомобильного транспорта: сущность и порядок планирования</w:t>
            </w:r>
          </w:p>
          <w:p w14:paraId="55B519A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численности производственного персонала </w:t>
            </w:r>
          </w:p>
          <w:p w14:paraId="1FA6176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производственного персонала</w:t>
            </w:r>
          </w:p>
          <w:p w14:paraId="41DB937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заработной платы</w:t>
            </w:r>
          </w:p>
          <w:p w14:paraId="1FB44087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Тарифная система оплаты труда</w:t>
            </w:r>
          </w:p>
          <w:p w14:paraId="611C32C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Формы оплаты труда и особенности их применения в области сервиса АТС и их компонентов</w:t>
            </w:r>
          </w:p>
          <w:p w14:paraId="11D54E9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Структура общего фонда заработной платы</w:t>
            </w:r>
          </w:p>
          <w:p w14:paraId="3F35D81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плата: начисления и удержания </w:t>
            </w:r>
          </w:p>
          <w:p w14:paraId="0FAEE7C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Издержки производства: сущность и классификация</w:t>
            </w:r>
          </w:p>
          <w:p w14:paraId="43FDC05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Себестоимость услуги (продукции предприятий автомобильного транспорта)</w:t>
            </w:r>
          </w:p>
          <w:p w14:paraId="78C797C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Смета затрат и калькуляция себестоимости услуг предприятий автомобильного транспорта</w:t>
            </w:r>
          </w:p>
          <w:p w14:paraId="1C176C0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Тарифы и ценообразование: сущность и методы установления </w:t>
            </w:r>
          </w:p>
          <w:p w14:paraId="49988A1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Доходы предприятий автомобильного транспорта: сущность и виды</w:t>
            </w:r>
          </w:p>
          <w:p w14:paraId="7BF6284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Прибыль и рентабельность: сущность, виды и порядок определения</w:t>
            </w:r>
          </w:p>
          <w:p w14:paraId="2D745E8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Экономическая эффективность производственной деятельности в области сервиса АТС и их компонентов: сущность и показатели</w:t>
            </w:r>
          </w:p>
          <w:p w14:paraId="645A1037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Анализ результатов производственной деятельности: сущность и методы</w:t>
            </w:r>
          </w:p>
          <w:p w14:paraId="6E2D054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Бизнес-планирование процессов по оказанию сервиса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84C8" w14:textId="031BB5B9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C6072" w:rsidRPr="00283F63" w14:paraId="52B4190C" w14:textId="0D8D1DD8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29D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D243" w14:textId="77777777" w:rsidR="005C6072" w:rsidRPr="00FF2375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37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D53B6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4D9FB951" w14:textId="22A3CC8F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D0D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61FD3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5. Планирование производственной программы по эксплуатации АТС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412B" w14:textId="63804F9F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35FB3F2F" w14:textId="5EB9AC93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5463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2C9F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6. Планирование производственной программы по техническому обслуживанию и ремонту АТС и их компонентов на базе комплексного АТП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5155" w14:textId="4C7B65FF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67DEF312" w14:textId="6DE01A27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ACD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B7C5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7. Планирование производственной программы по техническому обслуживанию и ремонту АТС и их компонентов на базе СТОА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467DB" w14:textId="3504BC4F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55E483EB" w14:textId="5BAB4A5D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FF0F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6ED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8. Планирование потребности ПАТ в материальных ресурсах в натуральном и стоимостном выражениях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0AD03" w14:textId="11B8DFEB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23116E0E" w14:textId="13B80095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5C475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EA08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9. Установление баланса затрат рабочего времени ремонтного рабочего ПАТ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4022" w14:textId="7C72FD34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98CDEB9" w14:textId="004255BF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7D11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D86E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10. Определение планового фонда рабочего времени производственного персонала ПАТ и планирование численности производственного персонала ПАТ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8EFD1" w14:textId="6268B4FE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BC147E8" w14:textId="3562FDBE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94FC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54C0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11. Расчет производительности труда производственного персонала ПАТ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B4F4" w14:textId="3CFF4BA2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33805460" w14:textId="5A82899D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07A0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73EC7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12. Планирование фонда заработной платы и среднемесячной заработной платы производственного персонала ПАТ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F41B" w14:textId="68378246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4C19F2EE" w14:textId="0495708F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B8E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00B9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13. Планирование фонда заработной платы и среднемесячной заработной платы ремонтных рабочих СТОА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E4D5E" w14:textId="348DAC65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37C89427" w14:textId="04EF6E74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96217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C6B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14. Составление сметы затрат и калькулирование себестоимости услуг ПАТ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35465" w14:textId="3A1B66EC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47D1048A" w14:textId="234973BA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87A0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356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15. Составление сметы затрат и калькулирование себестоимости услуг СТОА, установление тарифов, расчет стоимости технологической операции по ТО и ремонту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FB62E" w14:textId="4E2C3B5C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3C28C9CE" w14:textId="3C7AB5A6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80497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4E24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16. Определение финансового результата деятельности предприятия автомобильного транспорта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D3921" w14:textId="77087172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301924C4" w14:textId="30C94733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2B6C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F36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17. Обоснование экономической эффективности деятельности в области ТО и ремонта АТС и их компонентов на базе комплексного АТП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E2DA3" w14:textId="1FEB369C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E968EC5" w14:textId="5C2A7307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4455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5DF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18. Обоснование экономической эффективности деятельности в области ТО и ремонта АТС и их компонентов на базе СТОА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49FB" w14:textId="1D9ABA04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24F0248E" w14:textId="015C10B5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01014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5BA7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19. Проведение анализа производственной деятельности ПАТ, в том числе выполнения плана по ТО и ремонту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C2D18" w14:textId="53DEFFE5" w:rsidR="005C6072" w:rsidRPr="00283F63" w:rsidRDefault="002D511A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441A5F23" w14:textId="42E29405" w:rsidTr="00173B51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1E2A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 работа</w:t>
            </w:r>
          </w:p>
          <w:p w14:paraId="7C7FD7E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курсовой работы:</w:t>
            </w:r>
          </w:p>
          <w:p w14:paraId="6F3A093C" w14:textId="77777777" w:rsidR="000B3087" w:rsidRPr="000B3087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87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обоснование эффективности организации производственного подразделения сервиса АТС и их компонентов (по объектам проектирования) на СТОА.</w:t>
            </w:r>
          </w:p>
          <w:p w14:paraId="2081421A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Обязательные аудиторные учебные занятия по курсовой работе:</w:t>
            </w:r>
          </w:p>
          <w:p w14:paraId="19D1AA4D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Цели, задачи и структура курсовой работы. Формирование исходных и нормативных данных для выполнения расчетов</w:t>
            </w:r>
          </w:p>
          <w:p w14:paraId="1B7F110F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Расчет капитальных вложений на организацию производственного подразделения сервиса АТС и их компонентов</w:t>
            </w:r>
          </w:p>
          <w:p w14:paraId="74BE320E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Организация труда и заработной платы ремонтных рабочих подразделения сервиса АТС и их компонентов</w:t>
            </w:r>
          </w:p>
          <w:p w14:paraId="3F933979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Расчет общего фонда заработной платы с начислениями ремонтных рабочих подразделения сервиса АТС и их компонентов</w:t>
            </w:r>
          </w:p>
          <w:p w14:paraId="0E10B080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Расчет затрат на ремонтные материалы и запасные части для нужд подразделения сервиса АТС и их компонентов</w:t>
            </w:r>
          </w:p>
          <w:p w14:paraId="314FD44D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Расчет накладных расходов подразделения сервиса АТС и их компонентов</w:t>
            </w:r>
          </w:p>
          <w:p w14:paraId="5E90517B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Составление сметы затрат и калькуляция себестоимости услуги по ТО и ремонту АТС и их компонентов</w:t>
            </w:r>
          </w:p>
          <w:p w14:paraId="6192CEC6" w14:textId="77777777" w:rsidR="000B3087" w:rsidRPr="00283F63" w:rsidRDefault="000B3087" w:rsidP="000B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Расчет экономической эффективности капитальных вложений на организацию производственного подразделения сервиса АТС и их компонентов, составление экономического заключения по результатам расчетов</w:t>
            </w:r>
          </w:p>
          <w:p w14:paraId="4F8BDFED" w14:textId="5ECBB516" w:rsidR="000B3087" w:rsidRPr="005041F7" w:rsidRDefault="000B3087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ab/>
              <w:t>Оформление графического приложения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7A4F" w14:textId="69AF71ED" w:rsidR="005C6072" w:rsidRPr="00173B51" w:rsidRDefault="00173B51" w:rsidP="00173B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B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</w:tr>
      <w:tr w:rsidR="00FF2375" w:rsidRPr="00283F63" w14:paraId="6269776E" w14:textId="77777777" w:rsidTr="00FF2375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4DAA7" w14:textId="4BF5FF3C" w:rsidR="00FF2375" w:rsidRPr="005C6072" w:rsidRDefault="00FF2375" w:rsidP="00FF23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4ED1E" w14:textId="2B8E49FF" w:rsidR="00FF2375" w:rsidRPr="00BD4AB6" w:rsidRDefault="00FF237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AB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FF2375" w:rsidRPr="00283F63" w14:paraId="60135E5E" w14:textId="77777777" w:rsidTr="00FF2375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36C7F" w14:textId="24F0B4EB" w:rsidR="00FF2375" w:rsidRPr="005C6072" w:rsidRDefault="00FF2375" w:rsidP="00FF23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курсового проекта (работы)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603F9" w14:textId="77777777" w:rsidR="00FF2375" w:rsidRPr="00BD4AB6" w:rsidRDefault="00FF237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C94" w:rsidRPr="00283F63" w14:paraId="68FCBA80" w14:textId="77777777" w:rsidTr="00FF2375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0AB6E" w14:textId="0715A150" w:rsidR="00DA1C94" w:rsidRDefault="00DA1C94" w:rsidP="00FF23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МДК.02.01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D5B1A" w14:textId="38FBF73D" w:rsidR="00DA1C94" w:rsidRPr="00BD4AB6" w:rsidRDefault="00DA1C94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AB6"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</w:tr>
      <w:tr w:rsidR="005C6072" w:rsidRPr="00283F63" w14:paraId="7491EBEF" w14:textId="2D0A8FC7" w:rsidTr="00FF2375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0ABF7" w14:textId="08C7DFA9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Управление деятельностью персонала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68564" w14:textId="0165A7BA" w:rsidR="005C6072" w:rsidRPr="00BD1418" w:rsidRDefault="00BD1418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5C6072" w:rsidRPr="00283F63" w14:paraId="4DC9D1C7" w14:textId="29A14565" w:rsidTr="00FF2375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51B6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МДК 02.02 Управление деятельностью персонала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83F7" w14:textId="3CEA01D6" w:rsidR="005C6072" w:rsidRPr="00BD1418" w:rsidRDefault="00BD1418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5C6072" w:rsidRPr="00283F63" w14:paraId="0A42FE88" w14:textId="5441633A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1AD7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</w:p>
          <w:p w14:paraId="53E77BF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менеджмент</w:t>
            </w:r>
          </w:p>
          <w:p w14:paraId="728BFAF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B036" w14:textId="77777777" w:rsidR="005C6072" w:rsidRPr="00BD1418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A934B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0C27605F" w14:textId="702BAAF5" w:rsidTr="00FF2375">
        <w:trPr>
          <w:trHeight w:val="2106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512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1502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Управление и менеджмент</w:t>
            </w:r>
          </w:p>
          <w:p w14:paraId="06FE037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Виды менеджмента</w:t>
            </w:r>
          </w:p>
          <w:p w14:paraId="59D72D97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Система менеджмента</w:t>
            </w:r>
          </w:p>
          <w:p w14:paraId="2EFCD96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Методы менеджмента</w:t>
            </w:r>
          </w:p>
          <w:p w14:paraId="352C9B8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Принципы менеджмента</w:t>
            </w:r>
          </w:p>
          <w:p w14:paraId="0B569D53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Профессия - менеджер</w:t>
            </w:r>
          </w:p>
          <w:p w14:paraId="14DE3D7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Уровни менеджмента</w:t>
            </w:r>
          </w:p>
          <w:p w14:paraId="2CE9B11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Функции и управленческие процессы менеджмента</w:t>
            </w:r>
          </w:p>
          <w:p w14:paraId="1C3A85B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Цикл функций менеджмента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F55A5" w14:textId="0E808F2D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62AA16B8" w14:textId="027A739C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CF2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5002" w14:textId="77777777" w:rsidR="005C6072" w:rsidRPr="00BD1418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35B8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09F36E43" w14:textId="756B126B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6815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BA63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1. Проведение анализа принципов менеджмента по А. Файолю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D395" w14:textId="56EFE478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47F1FC3F" w14:textId="56E7C96F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4A4C7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</w:p>
          <w:p w14:paraId="2862483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Планирование </w:t>
            </w:r>
          </w:p>
          <w:p w14:paraId="5D799C0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</w:t>
            </w:r>
          </w:p>
          <w:p w14:paraId="1D64ADC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производственного </w:t>
            </w:r>
          </w:p>
          <w:p w14:paraId="3A6AE22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подразделения</w:t>
            </w:r>
          </w:p>
          <w:p w14:paraId="3173344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A8661" w14:textId="77777777" w:rsidR="005C6072" w:rsidRPr="00BD1418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55C00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600484F1" w14:textId="274B1D2A" w:rsidTr="00AA58E1">
        <w:trPr>
          <w:trHeight w:val="1912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6E1E4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4BBF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назначение планирования как функции менеджмента</w:t>
            </w:r>
          </w:p>
          <w:p w14:paraId="49DC189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Управленческая классификация планов</w:t>
            </w:r>
          </w:p>
          <w:p w14:paraId="1BA96B9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Методика составления планов деятельности производственного подразделения</w:t>
            </w:r>
          </w:p>
          <w:p w14:paraId="4D918C4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Планирование рабочего времени менеджера</w:t>
            </w:r>
          </w:p>
          <w:p w14:paraId="63BF1C0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Делегирование полномочий</w:t>
            </w:r>
          </w:p>
          <w:p w14:paraId="35A397D5" w14:textId="2842C802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ТКС и професси</w:t>
            </w:r>
            <w:r w:rsidR="00BD14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нального стандарта по должностям «Слесарь по ремонту автомобилей», «Техник по ТО и ремонту автомобилей», «Мастер участка»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D450" w14:textId="2F43C243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511612E3" w14:textId="3805BC5A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051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20A3" w14:textId="77777777" w:rsidR="005C6072" w:rsidRPr="00BD1418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3AF0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0F84093D" w14:textId="5858D83A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F6A1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646E7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2. Составление плана работы производственного подразделения</w:t>
            </w:r>
          </w:p>
          <w:p w14:paraId="2A0AF57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14:paraId="0178B9F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визуализация заданного плана работы производственного подразделения с использованием диаграммы Г. </w:t>
            </w:r>
            <w:proofErr w:type="spellStart"/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Ганта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521D" w14:textId="03DE9ED9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6DD512CA" w14:textId="3CF05E4D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0A3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2.3. </w:t>
            </w:r>
          </w:p>
          <w:p w14:paraId="267EC03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</w:p>
          <w:p w14:paraId="67A0FA0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персонала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609DC" w14:textId="77777777" w:rsidR="005C6072" w:rsidRPr="00BD1418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8C3E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7918AE61" w14:textId="7E44CB7C" w:rsidTr="00FF2375">
        <w:trPr>
          <w:trHeight w:val="1279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AF5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76D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назначение организации как функции менеджмента</w:t>
            </w:r>
          </w:p>
          <w:p w14:paraId="2D0E4A8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Разделение труда в организации</w:t>
            </w:r>
          </w:p>
          <w:p w14:paraId="184E2C3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типы организационных структур управления</w:t>
            </w:r>
          </w:p>
          <w:p w14:paraId="0A03B1B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организационной структуры управления</w:t>
            </w:r>
          </w:p>
          <w:p w14:paraId="4AC4C07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Понятие и закономерности нормы управляемости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D4324" w14:textId="55804587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112B122A" w14:textId="0A0B5BEE" w:rsidTr="00AA58E1">
        <w:trPr>
          <w:trHeight w:val="43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6C9E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91B2" w14:textId="77777777" w:rsidR="005C6072" w:rsidRPr="00BD1418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D7EF1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651BF1EF" w14:textId="539BA581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4871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28D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3. Распределение функциональных обязанностей по должностям, расстановка рабочих по рабочим местам и построение организационной структуры управления производственным подразделением</w:t>
            </w:r>
          </w:p>
          <w:p w14:paraId="2FED9AE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14:paraId="495BE2E3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Проведение анализа заданной организационной структуры управления на предмет горизонтального и вертикального разделения труда, ее типизации; распределение функций по должностям согласно заданной структуре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9E42" w14:textId="06544E31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0413FE81" w14:textId="6C9810DC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9E62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</w:t>
            </w:r>
          </w:p>
          <w:p w14:paraId="0FEFDAB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персонала</w:t>
            </w:r>
          </w:p>
          <w:p w14:paraId="7FA7335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970AA" w14:textId="77777777" w:rsidR="005C6072" w:rsidRPr="00BD1418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E514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6DADA7AE" w14:textId="43E90F76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75F0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6347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назначение мотивации как функции менеджмента</w:t>
            </w:r>
          </w:p>
          <w:p w14:paraId="503687C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Механизм мотивации персонала</w:t>
            </w:r>
          </w:p>
          <w:p w14:paraId="5704988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Методы мотивации</w:t>
            </w:r>
          </w:p>
          <w:p w14:paraId="665BE00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Теории мотивации, в том числе практические выводы для менеджера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3C01" w14:textId="34F826EF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2F79E0D" w14:textId="0DE71E4E" w:rsidTr="00AA58E1">
        <w:trPr>
          <w:trHeight w:val="35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6C13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1565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AE73C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5646A08C" w14:textId="7E342F4B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75B2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189F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4. Проведение анализа факторов мотивации своей учебной деятельности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2D3C9" w14:textId="6B4871D5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31DA0321" w14:textId="39BA6821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9F03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0D07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5.Разработка системы мотивации рабочих производственного подразделения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1369B" w14:textId="5543F5E2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58E35570" w14:textId="1EC95F1D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6CEA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2.5. </w:t>
            </w:r>
          </w:p>
          <w:p w14:paraId="6723737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</w:p>
          <w:p w14:paraId="5611E4B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персонала</w:t>
            </w:r>
          </w:p>
          <w:p w14:paraId="0781033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47B83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47D5E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2C73ECAE" w14:textId="313F4C83" w:rsidTr="00FF2375">
        <w:trPr>
          <w:trHeight w:val="2564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1857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A605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назначение контроля как функции менеджмента</w:t>
            </w:r>
          </w:p>
          <w:p w14:paraId="7FCF3E0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Процесс контроля производственной деятельности</w:t>
            </w:r>
          </w:p>
          <w:p w14:paraId="4C8B6A8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Виды контроля производственной деятельности</w:t>
            </w:r>
          </w:p>
          <w:p w14:paraId="1B81E0A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Принципы контроля производственной деятельности</w:t>
            </w:r>
          </w:p>
          <w:p w14:paraId="6094684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Влияние контроля на поведение персонала</w:t>
            </w:r>
          </w:p>
          <w:p w14:paraId="3871E83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Метод контроля «Управленческая пятерня» </w:t>
            </w:r>
          </w:p>
          <w:p w14:paraId="04E6D0E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Контроль трудовой дисциплины в производственном подразделении</w:t>
            </w:r>
          </w:p>
          <w:p w14:paraId="25E869C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Нормы трудового законодательства по дисциплинарным взысканиям </w:t>
            </w:r>
          </w:p>
          <w:p w14:paraId="602FFFC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выполняемых работ в производственном подразделении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F1C6" w14:textId="3407F26D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7597ACE7" w14:textId="5FECA04C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B86F4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443D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0362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7AF4278D" w14:textId="729B4BA4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0477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52E7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6. Составление табеля учета рабочего времени в производственном подразделении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7CBEC" w14:textId="2B3CC288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3E04EE5A" w14:textId="1FAB99F7" w:rsidTr="00AA58E1">
        <w:trPr>
          <w:trHeight w:val="35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E3F64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299D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7. Анализ процесса управленческого контроля по заданной производственной ситуации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7A62" w14:textId="54FFB6AB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AA5B9E7" w14:textId="5A78EA63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4CE2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2.6. </w:t>
            </w:r>
          </w:p>
          <w:p w14:paraId="45E5491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Руководство </w:t>
            </w:r>
          </w:p>
          <w:p w14:paraId="083148FB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деятельностью персонала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967F3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D5A3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0AD02EB8" w14:textId="73C09F30" w:rsidTr="00FF2375">
        <w:trPr>
          <w:trHeight w:val="213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9D0F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1C1D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Сущность и назначение руководства как функции менеджмента</w:t>
            </w:r>
          </w:p>
          <w:p w14:paraId="44E5F42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Понятие стиля руководства</w:t>
            </w:r>
          </w:p>
          <w:p w14:paraId="44D3511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Модели стилей руководства</w:t>
            </w:r>
          </w:p>
          <w:p w14:paraId="79DB5EB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Понятие и виды власти</w:t>
            </w:r>
          </w:p>
          <w:p w14:paraId="6FCD4727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Роль власти в руководстве коллективом</w:t>
            </w:r>
          </w:p>
          <w:p w14:paraId="312F97A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Баланс власти</w:t>
            </w:r>
          </w:p>
          <w:p w14:paraId="09DAD97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Понятие и концепции лидерства</w:t>
            </w:r>
          </w:p>
          <w:p w14:paraId="2BD44E6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Формальное и неформальное руководство персоналом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53C54" w14:textId="03D77BDF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0A53576A" w14:textId="25DA71EF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CFAE5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09EA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44DF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5EB587CA" w14:textId="016D2D08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D254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C996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8. Проведение сравнительного анализа стилей руководства и видов власти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3AA1" w14:textId="70AEA71D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662ABB3A" w14:textId="68C84D5F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DFD5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2.7. </w:t>
            </w:r>
          </w:p>
          <w:p w14:paraId="5E7DE48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Управленческие решения</w:t>
            </w:r>
          </w:p>
          <w:p w14:paraId="1EB56D35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5363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1E25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7234CA99" w14:textId="13CE304D" w:rsidTr="00FF2375">
        <w:trPr>
          <w:trHeight w:val="142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9E1A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712D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 – управленческий процесс менеджмента</w:t>
            </w:r>
          </w:p>
          <w:p w14:paraId="42EB130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Виды управленческих решений</w:t>
            </w:r>
          </w:p>
          <w:p w14:paraId="4F44F71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Механизм принятия управленческих решений по их видам</w:t>
            </w:r>
          </w:p>
          <w:p w14:paraId="23C7EC2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Этапы принятия рационального управленческого решения</w:t>
            </w:r>
          </w:p>
          <w:p w14:paraId="47BB298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Методы принятия управленческих решений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89FBD" w14:textId="3C10EBDA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609DDD03" w14:textId="21343320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566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79863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0C61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68453443" w14:textId="34DFC2FA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4AE22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9135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9. Решение заданной проблемы тремя способами (по видам решений) </w:t>
            </w:r>
          </w:p>
          <w:p w14:paraId="7238956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14:paraId="7FC94AB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Участие в деловой игре: «Мозговой штурм» по выработке решений заданной проблемы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021B" w14:textId="669CDB6B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4909DE95" w14:textId="138FB261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F1B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2.8. </w:t>
            </w:r>
          </w:p>
          <w:p w14:paraId="181A038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Коммуникации</w:t>
            </w:r>
          </w:p>
          <w:p w14:paraId="39050F4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8F9F5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95D6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71D08867" w14:textId="3F9F073D" w:rsidTr="00FF2375">
        <w:trPr>
          <w:trHeight w:val="285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CC4E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ADCC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Коммуникации – управленческий процесс менеджмента</w:t>
            </w:r>
          </w:p>
          <w:p w14:paraId="48C3EE9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Элементы коммуникационного процесса</w:t>
            </w:r>
          </w:p>
          <w:p w14:paraId="1FA426B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Этапы коммуникационного процесса</w:t>
            </w:r>
          </w:p>
          <w:p w14:paraId="776D0AF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Понятие вербального и невербального общения</w:t>
            </w:r>
          </w:p>
          <w:p w14:paraId="2D4BC96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Каналы передачи сообщения, в том числе деловые совещания (собрания)</w:t>
            </w:r>
          </w:p>
          <w:p w14:paraId="4F7A5C7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Типы коммуникационных помех и способы их минимизации</w:t>
            </w:r>
          </w:p>
          <w:p w14:paraId="243B331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Коммуникационные потоки в организации</w:t>
            </w:r>
          </w:p>
          <w:p w14:paraId="0E234FE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Понятие, виды конфликтов</w:t>
            </w:r>
          </w:p>
          <w:p w14:paraId="7BBDD96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Стратегии поведения в конфликте</w:t>
            </w:r>
          </w:p>
          <w:p w14:paraId="3D4A98B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Деловые переговоры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946D" w14:textId="7034F15E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672E89B8" w14:textId="4A3B9CE1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C9E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B819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C54F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30B6D40B" w14:textId="1461DEDF" w:rsidTr="00FF2375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654B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1BB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10. Проведение анализа коммуникационного процесса по заданной производственной ситуации; проведение сравнительного анализа стратегий поведения в конфликте по методу Томаса-</w:t>
            </w:r>
            <w:proofErr w:type="spellStart"/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Килмена</w:t>
            </w:r>
            <w:proofErr w:type="spellEnd"/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0A574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14:paraId="58C24AA7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деловых играх (на выбор): «Техника переговоров» по заданной производственной ситуации; «Совещание (собрание) как форма обмена управленческой информацией» по заданной производственной ситуации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647E" w14:textId="5A5BF1AF" w:rsidR="005C6072" w:rsidRPr="00283F63" w:rsidRDefault="009B46FB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C6072" w:rsidRPr="00283F63" w14:paraId="277D23FC" w14:textId="691AFE18" w:rsidTr="00FF2375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F14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2.9. </w:t>
            </w:r>
          </w:p>
          <w:p w14:paraId="03CCE50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</w:t>
            </w:r>
          </w:p>
          <w:p w14:paraId="667BE1B0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менеджмента качества</w:t>
            </w:r>
          </w:p>
          <w:p w14:paraId="398DFF1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0139D" w14:textId="77777777" w:rsidR="005C6072" w:rsidRPr="00CC5EC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77FE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4B47ED07" w14:textId="5B53E2DB" w:rsidTr="003B6EB1">
        <w:trPr>
          <w:trHeight w:val="1135"/>
        </w:trPr>
        <w:tc>
          <w:tcPr>
            <w:tcW w:w="23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A4BF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23A1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Качество: сущность и показатели</w:t>
            </w:r>
          </w:p>
          <w:p w14:paraId="0D9C91D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Положения действующей системы менеджмента качества</w:t>
            </w:r>
          </w:p>
          <w:p w14:paraId="4A9422E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услуг по техническому обслуживанию и ремонту АТС и их компонентов</w:t>
            </w:r>
          </w:p>
          <w:p w14:paraId="300BAF1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Порядок создания системы менеджмента качества в производственном подразделении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2509" w14:textId="3A1CA7EC" w:rsidR="005C6072" w:rsidRPr="00283F63" w:rsidRDefault="00AA58E1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5EC4" w:rsidRPr="00283F63" w14:paraId="7450DB3B" w14:textId="77777777" w:rsidTr="00CC5EC4">
        <w:trPr>
          <w:trHeight w:val="286"/>
        </w:trPr>
        <w:tc>
          <w:tcPr>
            <w:tcW w:w="23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2D7BE" w14:textId="77777777" w:rsidR="00CC5EC4" w:rsidRPr="005C6072" w:rsidRDefault="00CC5EC4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8337" w14:textId="0C9FF1EE" w:rsidR="00CC5EC4" w:rsidRPr="00EB7663" w:rsidRDefault="00CC5EC4" w:rsidP="00EB76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C41A" w14:textId="52FA9DC8" w:rsidR="00CC5EC4" w:rsidRPr="00EB7663" w:rsidRDefault="00EB7663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CC5EC4" w:rsidRPr="00283F63" w14:paraId="6D23C1A2" w14:textId="77777777" w:rsidTr="00CC5EC4">
        <w:trPr>
          <w:trHeight w:val="428"/>
        </w:trPr>
        <w:tc>
          <w:tcPr>
            <w:tcW w:w="23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0163A" w14:textId="77777777" w:rsidR="00CC5EC4" w:rsidRPr="005C6072" w:rsidRDefault="00CC5EC4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E2C8E" w14:textId="7BE896DE" w:rsidR="00CC5EC4" w:rsidRPr="00EB7663" w:rsidRDefault="00CC5EC4" w:rsidP="00EB76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Проме</w:t>
            </w:r>
            <w:r w:rsidR="00EB7663"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уточная аттестация</w:t>
            </w:r>
            <w:r w:rsidR="00EB7663"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7E198CB" w14:textId="0D84647A" w:rsidR="00CC5EC4" w:rsidRPr="00EB7663" w:rsidRDefault="00CC5EC4" w:rsidP="00EB76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DBE1" w14:textId="77777777" w:rsidR="00CC5EC4" w:rsidRPr="00EB7663" w:rsidRDefault="00CC5EC4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AF88E6" w14:textId="33AB03CE" w:rsidR="00EB7663" w:rsidRPr="00EB7663" w:rsidRDefault="00EB7663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5EC4" w:rsidRPr="00283F63" w14:paraId="0A60FA4C" w14:textId="77777777" w:rsidTr="00CC5EC4">
        <w:trPr>
          <w:trHeight w:val="286"/>
        </w:trPr>
        <w:tc>
          <w:tcPr>
            <w:tcW w:w="23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2DD5A" w14:textId="77777777" w:rsidR="00CC5EC4" w:rsidRPr="005C6072" w:rsidRDefault="00CC5EC4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94AC" w14:textId="194DC66F" w:rsidR="00CC5EC4" w:rsidRPr="00EB7663" w:rsidRDefault="00EB7663" w:rsidP="00EB76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МДК.02.02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4F32" w14:textId="070B8F11" w:rsidR="00CC5EC4" w:rsidRPr="00EB7663" w:rsidRDefault="00EB7663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5C6072" w:rsidRPr="00283F63" w14:paraId="224980ED" w14:textId="36E67738" w:rsidTr="002C0AA4">
        <w:trPr>
          <w:trHeight w:val="406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A9CAD" w14:textId="76BF432A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Управленческая и техническая документация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D605F" w14:textId="3C3A26D6" w:rsidR="005C6072" w:rsidRPr="005A1BB0" w:rsidRDefault="005A1BB0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5C6072" w:rsidRPr="00283F63" w14:paraId="54C10028" w14:textId="23690AC4" w:rsidTr="002C0AA4">
        <w:trPr>
          <w:trHeight w:val="395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3C31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МДК 02.03 Управленческая и техническая документация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D3BD" w14:textId="379374B9" w:rsidR="005C6072" w:rsidRPr="005A1BB0" w:rsidRDefault="005A1BB0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5C6072" w:rsidRPr="00283F63" w14:paraId="296B1BB0" w14:textId="090A3C79" w:rsidTr="002C0AA4">
        <w:trPr>
          <w:trHeight w:val="431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E975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</w:p>
          <w:p w14:paraId="481BE8B2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документацию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AE188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95FAC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491840AB" w14:textId="7266C676" w:rsidTr="002C0AA4">
        <w:trPr>
          <w:trHeight w:val="815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FD64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29FA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документации: сущность, виды, классификация </w:t>
            </w:r>
          </w:p>
          <w:p w14:paraId="5F227CB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Отличительные черты технической и управленческой документации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88DD" w14:textId="0558CDB8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5A0024E3" w14:textId="38D0D422" w:rsidTr="00FF2375">
        <w:trPr>
          <w:trHeight w:val="260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0C04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</w:t>
            </w:r>
          </w:p>
          <w:p w14:paraId="3F6E5D95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Техническая документация на предприятиях автомобильного транспорта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8F087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3472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411223C8" w14:textId="0FEE1CBE" w:rsidTr="002C0AA4">
        <w:trPr>
          <w:trHeight w:val="2435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3FAF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0DD0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Основные нормативно-технические документы ТО и ремонта АТС и их компонентов, правила их оформления</w:t>
            </w:r>
          </w:p>
          <w:p w14:paraId="2BFB5D6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Документы, оформляемые при разработке технологических процессов на разборочно-сборочные работы</w:t>
            </w:r>
          </w:p>
          <w:p w14:paraId="653C3EA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Документы, оформляемые при разработке технологических процессов на ТО и ремонт АТС и их компонентов</w:t>
            </w:r>
          </w:p>
          <w:p w14:paraId="533C192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Принципы разработки и использования типовой технологической документации</w:t>
            </w:r>
          </w:p>
          <w:p w14:paraId="439EE05D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 и техническая документация по ТО и ремонту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9EDC0" w14:textId="4674047F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6072" w:rsidRPr="00283F63" w14:paraId="624E30CC" w14:textId="7EEF8D99" w:rsidTr="00FF2375">
        <w:trPr>
          <w:trHeight w:val="299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C0552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</w:p>
          <w:p w14:paraId="6B84DD0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Единая система конструкторской и технологической документации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01EE5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58414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4A1BC3B8" w14:textId="05F08F0C" w:rsidTr="002C0AA4">
        <w:trPr>
          <w:trHeight w:val="1372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2FABE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A35C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Общие положения единой системы конструкторской и технологической документации</w:t>
            </w:r>
          </w:p>
          <w:p w14:paraId="1EFEA6C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структура технологической карты </w:t>
            </w:r>
          </w:p>
          <w:p w14:paraId="2A52028E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Правила записи переходов в операционной карте</w:t>
            </w:r>
          </w:p>
          <w:p w14:paraId="2738D3A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Правила оформления карты эскизов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28F8E" w14:textId="08936223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30D0CF50" w14:textId="0AAFEE10" w:rsidTr="00FF2375">
        <w:trPr>
          <w:trHeight w:val="134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049D4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D17A5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8207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4A729058" w14:textId="0929F8A4" w:rsidTr="00FF2375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DF6A5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BF5D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1. Оформление операционной карты на технологические процессы ТО и ремонта АТС и их компонентов (по видам работ)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4A60B" w14:textId="6EF0338E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321998E8" w14:textId="36186ECB" w:rsidTr="00FF2375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86101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1F7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2. Оформление карты эскизов на технологические процессы ТО и ремонта АТС и их компонентов (по видам работ)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8EA61" w14:textId="5790BD75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6B08FE54" w14:textId="4BF825CA" w:rsidTr="00FF2375">
        <w:trPr>
          <w:trHeight w:val="130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74501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3.4. </w:t>
            </w:r>
          </w:p>
          <w:p w14:paraId="1DEF1434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Основополагающие документы по оказанию услуг по ТО и ремонту АТС и их компонентов в РФ 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C463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2BB80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473BCF2B" w14:textId="545A4E0F" w:rsidTr="00FF2375">
        <w:trPr>
          <w:trHeight w:val="13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1B9C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1CCD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Правила оказания услуг (выполнения работ) по техническому обслуживанию и ремонту АТС и их компонентов</w:t>
            </w:r>
          </w:p>
          <w:p w14:paraId="47ECD02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АТС и их компонентов</w:t>
            </w:r>
          </w:p>
          <w:p w14:paraId="62FAB69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 в области оказания сервисного обслуживания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3DDB9" w14:textId="768BACBA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570E9364" w14:textId="760DEFFD" w:rsidTr="00FF2375">
        <w:trPr>
          <w:trHeight w:val="287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F0AC7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3.5. </w:t>
            </w:r>
          </w:p>
          <w:p w14:paraId="411D41EB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предприятиями автомобильного транспорта документации при приемке и выдаче АТС и их компонентов с ТО и ремонта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B51B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51A84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3BD8DC58" w14:textId="5417D115" w:rsidTr="00FF2375">
        <w:trPr>
          <w:trHeight w:val="689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9413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A54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Порядок приема заказов на ТО и ремонт АТС и их компонентов, перечень документов и правила их оформления</w:t>
            </w:r>
          </w:p>
          <w:p w14:paraId="4EDDA8B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Порядок оказания услуг на станциях технического обслуживания АТС и их компонентов, перечень документов и правила их оформления</w:t>
            </w:r>
          </w:p>
          <w:p w14:paraId="289EF06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услуг станций технического обслуживания автомобилей и документы, их регламентирующие</w:t>
            </w:r>
          </w:p>
          <w:p w14:paraId="7478F9B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Анализ системы документооборота станций технического обслуживания АТС и их компонентов</w:t>
            </w:r>
          </w:p>
          <w:p w14:paraId="601146C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Оформление и согласование стандартных договоров на сервисное обслуживание АТС и их компонентов</w:t>
            </w:r>
          </w:p>
          <w:p w14:paraId="11D479C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по результатам ТО и ремонта АТС и их компонентов</w:t>
            </w:r>
          </w:p>
          <w:p w14:paraId="1F50F0C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на заказ расходных материалов и запасных частей для проведения работ по ТО и ремонту АТС и их компонентов</w:t>
            </w:r>
          </w:p>
          <w:p w14:paraId="7F31FD8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складских операций и движения запасных частей при осуществлении работ по техническому обслуживанию и ремонту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8915A" w14:textId="609B5CDB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6072" w:rsidRPr="00283F63" w14:paraId="5911EB07" w14:textId="59A63654" w:rsidTr="00FF2375">
        <w:trPr>
          <w:trHeight w:val="26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F8CF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AD2B4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CFE78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7444FDE5" w14:textId="1C67F578" w:rsidTr="00FF2375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248C2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DEC73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3. Оформление заявки на оказание услуг по техническому обслуживанию и ремонту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E177" w14:textId="66C10D4A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063F9F2D" w14:textId="5B229A8C" w:rsidTr="002C0AA4">
        <w:trPr>
          <w:trHeight w:val="263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3FCB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FD20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4. Оформление заказ-наряда на оказание услуг по техническому обслуживанию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2AD6" w14:textId="1727BD48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58D3ACEC" w14:textId="7D396203" w:rsidTr="00FF2375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403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E40AA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5. Оформление приемо-сдаточного акта на оказание услуг по техническому обслуживанию и ремонту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2F4" w14:textId="6A952E1F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0B7B8A21" w14:textId="3C355F67" w:rsidTr="00FF2375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DBA8B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A340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6. Оформление акта выполненных работ по техническому обслуживанию и ремонту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D7A4A" w14:textId="78175996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38D84A2D" w14:textId="3620E76F" w:rsidTr="00FF2375">
        <w:trPr>
          <w:trHeight w:val="222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EB87B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80BC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7. Оформление рекламационного акта (претензии)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6205B" w14:textId="32D4D923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5F3866A" w14:textId="3A292BDE" w:rsidTr="00FF2375">
        <w:trPr>
          <w:trHeight w:val="195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2A8D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3.6. </w:t>
            </w:r>
          </w:p>
          <w:p w14:paraId="21CE16B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Основы документационного обеспечения управления на предприятиях автомобильного транспорта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A2B2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7BC27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0F22F056" w14:textId="73F97D86" w:rsidTr="00FF2375">
        <w:trPr>
          <w:trHeight w:val="195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8852C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9BBC8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Правовые и нормативные основы делопроизводства</w:t>
            </w:r>
          </w:p>
          <w:p w14:paraId="50C5B67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Функции документа</w:t>
            </w:r>
          </w:p>
          <w:p w14:paraId="4BF669D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Классификация документов</w:t>
            </w:r>
          </w:p>
          <w:p w14:paraId="47466EA9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Стандартизация процесса документирования</w:t>
            </w:r>
          </w:p>
          <w:p w14:paraId="74102D45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Состав и требования к оформлению реквизитов</w:t>
            </w:r>
          </w:p>
          <w:p w14:paraId="2BA5B52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Требования к бланкам 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E158A" w14:textId="619C7D60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6072" w:rsidRPr="00283F63" w14:paraId="1D344945" w14:textId="11877744" w:rsidTr="00FF2375">
        <w:trPr>
          <w:trHeight w:val="269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7190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3.7. </w:t>
            </w:r>
          </w:p>
          <w:p w14:paraId="4E67D611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с управленческими документами на предприятиях автомобильного транспорта</w:t>
            </w: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C30AF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6447C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16492130" w14:textId="6920461C" w:rsidTr="002C0AA4">
        <w:trPr>
          <w:trHeight w:val="1172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BAF89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A0D72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Организация документооборота на предприятиях автомобильного транспорта</w:t>
            </w:r>
          </w:p>
          <w:p w14:paraId="39A2BB96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Основные виды управленческой документации</w:t>
            </w:r>
          </w:p>
          <w:p w14:paraId="330335EC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Правила организации хранения архивных документов</w:t>
            </w:r>
          </w:p>
          <w:p w14:paraId="1D385CB4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в делопроизводстве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65CAF" w14:textId="709492B3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072" w:rsidRPr="00283F63" w14:paraId="3618EE72" w14:textId="15B175B7" w:rsidTr="00FF2375">
        <w:trPr>
          <w:trHeight w:val="27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ADFF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E30C" w14:textId="77777777" w:rsidR="005C6072" w:rsidRPr="005A1BB0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B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3DE5E" w14:textId="77777777" w:rsidR="005C6072" w:rsidRPr="00283F63" w:rsidRDefault="005C6072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072" w:rsidRPr="00283F63" w14:paraId="7037F36E" w14:textId="43D28BA6" w:rsidTr="00FF2375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04FE6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6109B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8. Оформление организационно-распорядительных документов по деятельности сервиса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B9B3C" w14:textId="2A9AE11E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25AA0973" w14:textId="79F493B8" w:rsidTr="00FF2375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2BD1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D1E8F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9. Оформление справочно-информационных документов по деятельности сервиса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917D" w14:textId="12BB07BB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072" w:rsidRPr="00283F63" w14:paraId="7C2FFE33" w14:textId="7BB6C0EA" w:rsidTr="002C0AA4">
        <w:trPr>
          <w:trHeight w:val="28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94EC8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0581" w14:textId="77777777" w:rsidR="005C6072" w:rsidRPr="00283F63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10. Оформление документов по личному составу на предприятии сервиса АТС и их компонентов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4AB67" w14:textId="2C243D84" w:rsidR="005C6072" w:rsidRPr="00283F63" w:rsidRDefault="00F660D5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BB0" w:rsidRPr="00283F63" w14:paraId="7B0B76A5" w14:textId="77777777" w:rsidTr="005A1BB0">
        <w:trPr>
          <w:trHeight w:val="461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1A02C" w14:textId="77777777" w:rsidR="005A1BB0" w:rsidRPr="005C6072" w:rsidRDefault="005A1BB0" w:rsidP="005A1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A8829" w14:textId="263A9945" w:rsidR="005A1BB0" w:rsidRPr="00283F63" w:rsidRDefault="005A1BB0" w:rsidP="005A1B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4E03" w14:textId="3116AA2F" w:rsidR="005A1BB0" w:rsidRPr="00283F63" w:rsidRDefault="005A1BB0" w:rsidP="005A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A1BB0" w:rsidRPr="00283F63" w14:paraId="08370D7B" w14:textId="77777777" w:rsidTr="005A1BB0">
        <w:trPr>
          <w:trHeight w:val="461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D2F1" w14:textId="77777777" w:rsidR="005A1BB0" w:rsidRPr="005C6072" w:rsidRDefault="005A1BB0" w:rsidP="005A1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B96CE" w14:textId="266A844D" w:rsidR="005A1BB0" w:rsidRPr="00EB7663" w:rsidRDefault="005A1BB0" w:rsidP="005A1BB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14:paraId="35791628" w14:textId="7F252C7B" w:rsidR="005A1BB0" w:rsidRPr="00283F63" w:rsidRDefault="005A1BB0" w:rsidP="005A1B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6E1B" w14:textId="77777777" w:rsidR="005A1BB0" w:rsidRPr="00EB7663" w:rsidRDefault="005A1BB0" w:rsidP="005A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53D5A0" w14:textId="3A14F2BA" w:rsidR="005A1BB0" w:rsidRPr="00283F63" w:rsidRDefault="005A1BB0" w:rsidP="005A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A1BB0" w:rsidRPr="00283F63" w14:paraId="67E063B4" w14:textId="77777777" w:rsidTr="005A1BB0">
        <w:trPr>
          <w:trHeight w:val="461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D788D" w14:textId="77777777" w:rsidR="005A1BB0" w:rsidRPr="005C6072" w:rsidRDefault="005A1BB0" w:rsidP="005A1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67F0E" w14:textId="44888B08" w:rsidR="005A1BB0" w:rsidRPr="00283F63" w:rsidRDefault="005A1BB0" w:rsidP="005A1B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МДК.02.0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52105" w14:textId="21EFF689" w:rsidR="005A1BB0" w:rsidRPr="00283F63" w:rsidRDefault="005A1BB0" w:rsidP="005A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663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5C6072" w:rsidRPr="00283F63" w14:paraId="3440FFB6" w14:textId="0E161FCD" w:rsidTr="00A8452F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D04A9" w14:textId="384486B6" w:rsidR="005C6072" w:rsidRPr="002C0AA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A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</w:t>
            </w:r>
          </w:p>
          <w:p w14:paraId="60F8C041" w14:textId="77777777" w:rsidR="005C6072" w:rsidRPr="002C0AA4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A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работ: </w:t>
            </w:r>
          </w:p>
          <w:p w14:paraId="41F45701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1. Ознакомление с учебной задачей</w:t>
            </w:r>
          </w:p>
          <w:p w14:paraId="55BA8F96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2. Составление паспорта производственного подразделения ТО и ремонта АТС и их компонентов</w:t>
            </w:r>
          </w:p>
          <w:p w14:paraId="71235F9B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3. Расчет величины амортизации основных фондов производственного подразделения, их балансовой стоимости</w:t>
            </w:r>
          </w:p>
          <w:p w14:paraId="7517AFA5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5. Расчет потребности производственного подразделения в оборотных фондах, в том числе запасных частях </w:t>
            </w:r>
          </w:p>
          <w:p w14:paraId="28BA5457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6. Расчет показателей использования производственных фондов производственного подразделения</w:t>
            </w:r>
          </w:p>
          <w:p w14:paraId="0F4249C7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7. Составление баланса затрат рабочего времени рабочих производственного подразделения с учетом условий труда </w:t>
            </w:r>
          </w:p>
          <w:p w14:paraId="7D15054C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8. Расчет фонда рабочего времени рабочего производственного подразделения</w:t>
            </w:r>
          </w:p>
          <w:p w14:paraId="2A7922AE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9. Обоснование численности рабочих производственного подразделения, распределение рабочих по разрядам и профессиям, расчет средней часовой тарифной ставки и среднего ремонтного разряда</w:t>
            </w:r>
          </w:p>
          <w:p w14:paraId="0434409C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Расчет заработной платы рабочих производственного подразделения</w:t>
            </w:r>
          </w:p>
          <w:p w14:paraId="639F5A84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11. Расчет производительности труда рабочих производственного подразделения</w:t>
            </w:r>
          </w:p>
          <w:p w14:paraId="73605C7B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12. Калькулирование себестоимости услуги производственного подразделения</w:t>
            </w:r>
          </w:p>
          <w:p w14:paraId="52C8D56A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13. Установление тарифа услуги производственного подразделения</w:t>
            </w:r>
          </w:p>
          <w:p w14:paraId="7DB031B9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14. Планирование доходов производственного подразделения</w:t>
            </w:r>
          </w:p>
          <w:p w14:paraId="6B708DD3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15. Расчет финансового результата и безубыточности деятельности производственного подразделения</w:t>
            </w:r>
          </w:p>
          <w:p w14:paraId="57FDCF29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16. Выбор оптимального налогового режима</w:t>
            </w:r>
          </w:p>
          <w:p w14:paraId="3F014D4F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17. Анализ должностных обязанностей мастера участка по тарифно-квалификационному справочнику и профессиональному стандарту</w:t>
            </w:r>
          </w:p>
          <w:p w14:paraId="2FFF9B61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18.  Составление оперативного плана работы мастера участка / производственного подразделения</w:t>
            </w:r>
          </w:p>
          <w:p w14:paraId="7BF89D3E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19. Расстановка рабочих по рабочим местам производственного подразделения</w:t>
            </w:r>
          </w:p>
          <w:p w14:paraId="0BB55EE5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20. Распределение трудовых функций по должностям в производственном подразделении</w:t>
            </w:r>
          </w:p>
          <w:p w14:paraId="480624F9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21. Построение организационной структуры управления производственного подразделения</w:t>
            </w:r>
          </w:p>
          <w:p w14:paraId="2EC53DA0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22. Разработка системы мотивации рабочих производственного подразделения</w:t>
            </w:r>
          </w:p>
          <w:p w14:paraId="5FD9DC72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23. Составление табеля учета рабочего времени по производственному подразделению</w:t>
            </w:r>
          </w:p>
          <w:p w14:paraId="43EAD988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24. Составление портрета эффективного руководителя производственного подразделения с точки зрения моделей стилей руководства и теории лидерства</w:t>
            </w:r>
          </w:p>
          <w:p w14:paraId="23A80143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25. Моделирование принятия управленческого решения (по их видам) по проблемам производственного подразделении</w:t>
            </w:r>
          </w:p>
          <w:p w14:paraId="7F452C6C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26. Моделирование коммуникационного процесса в производственном подразделении, а также в рамках его взаимодействия со смежными структурными подразделениями и внешними организациями/клиентами</w:t>
            </w:r>
          </w:p>
          <w:p w14:paraId="1BC61735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27. Отработка техники деловых переговоров в рамках взаимодействия производственного подразделения со смежными структурными подразделениями и внешними организациями/клиентами; отработка техники проведения деловых совещаний (собраний)</w:t>
            </w:r>
          </w:p>
          <w:p w14:paraId="19751C5B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28.Оформление управленческой и технической документации в производственном подразделении</w:t>
            </w:r>
          </w:p>
          <w:p w14:paraId="3CCD8934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29. Создание системы менеджмента качества в производственном подразделении</w:t>
            </w:r>
          </w:p>
          <w:p w14:paraId="341567EF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30. Составление отчета/дневника по решению учебной задачи, его защита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CCBD" w14:textId="14F5E450" w:rsidR="005C6072" w:rsidRPr="00A8452F" w:rsidRDefault="00A8452F" w:rsidP="00A845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</w:tc>
      </w:tr>
      <w:tr w:rsidR="005C6072" w:rsidRPr="00283F63" w14:paraId="1CE0529E" w14:textId="6F292852" w:rsidTr="00A8452F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EB253" w14:textId="28106F11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</w:t>
            </w:r>
          </w:p>
          <w:p w14:paraId="2F2BDF63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  <w:p w14:paraId="4125AC83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1. Ознакомление с работой предприятия автомобильного транспорта и технической (сервисной) службы</w:t>
            </w:r>
          </w:p>
          <w:p w14:paraId="5D57E55F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2. Изучение взаимодействия технической службы предприятия автомобильного транспорта с другими структурными подразделениями предприятия и внешними организациями</w:t>
            </w:r>
          </w:p>
          <w:p w14:paraId="100747CE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3. Изучение технологического процесса в производственном подразделении: рабочие места, их количество, виды выполняемых работ, техническая оснащенность</w:t>
            </w:r>
          </w:p>
          <w:p w14:paraId="025A5898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4. Ознакомление с документооборотом при осуществлении работ по ТО и ремонту АТС и их компонентов, в том числе по движению и учету запасных частей</w:t>
            </w:r>
          </w:p>
          <w:p w14:paraId="5F057FE1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5. Ознакомление с технической документацией по ТО и ремонту АТС и их компонентов (по видам выполняемых работ) </w:t>
            </w:r>
          </w:p>
          <w:p w14:paraId="7107D193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Разработка технологических карт на ТО и ремонт АТС и их компонентов (по одному или нескольким видам выполняемых работ) </w:t>
            </w:r>
          </w:p>
          <w:p w14:paraId="53FFE864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7.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переподготовки/обучения</w:t>
            </w:r>
          </w:p>
          <w:p w14:paraId="1B832510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8. Изучение условий труда в производственном подразделении, правил и порядка аттестации рабочих мест</w:t>
            </w:r>
          </w:p>
          <w:p w14:paraId="11319D66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9. Изучение инструкций по технике безопасности на рабочем месте и в производственном подразделении</w:t>
            </w:r>
          </w:p>
          <w:p w14:paraId="37700994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10. Составление перечня мероприятий по обеспечению и профилактике безопасных условий труда на рабочих местах и в производственном подразделении</w:t>
            </w:r>
          </w:p>
          <w:p w14:paraId="602C3D18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11. Составление паспорта рабочего места с учетом нормативной документации</w:t>
            </w:r>
          </w:p>
          <w:p w14:paraId="1C30A2C1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12. Изучение обеспечения экологической безопасности в процессе производства, в том числе порядка утилизации неподлежащих восстановлению запасных частей АТС</w:t>
            </w:r>
          </w:p>
          <w:p w14:paraId="10E08235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13. Изучение системы организации оплаты труда рабочих</w:t>
            </w:r>
          </w:p>
          <w:p w14:paraId="0FEFF8A8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14. Изучение должностных обязанностей специалиста по ТО и ремонту автомобилей, мастера участка</w:t>
            </w:r>
          </w:p>
          <w:p w14:paraId="042310DD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15. Ознакомление с документационным обеспечением управления в производственном подразделении</w:t>
            </w:r>
          </w:p>
          <w:p w14:paraId="504A9ADE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16. Ознакомление и изучение управленческой документации мастера участка </w:t>
            </w:r>
          </w:p>
          <w:p w14:paraId="59241369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17. Составление табеля учета рабочего времени </w:t>
            </w:r>
          </w:p>
          <w:p w14:paraId="5809780A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18. Оперативное планирование деятельности персонала производственного подразделения: определение объемов работ (составление заказ-наряда), выявление потребности и составление заявок на техническое оснащение и материальное обеспечение производства, определение списочного и явочного состава кадров</w:t>
            </w:r>
          </w:p>
          <w:p w14:paraId="7E4EE9C0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19. Организация деятельности персонала: построение организационной структуры управления производственным подразделением, распределение сменных заданий по исполнителям, проведение инструктажей</w:t>
            </w:r>
          </w:p>
          <w:p w14:paraId="346A6DF3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20. Анализ стиля руководства и методов управления мастера участка</w:t>
            </w:r>
          </w:p>
          <w:p w14:paraId="7208DF36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21. Выявление проблем и принятие управленческих решений по их устранению</w:t>
            </w:r>
          </w:p>
          <w:p w14:paraId="596815F3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22. Изучение коммуникационных потоков в организации</w:t>
            </w:r>
          </w:p>
          <w:p w14:paraId="091EE485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23. Изучение техники переговорных процессов при внутреннем и внешнем коммуникационном взаимодействии</w:t>
            </w:r>
          </w:p>
          <w:p w14:paraId="0131829C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24. Изучение методов мотивации и системы обучения работников, принятых в производственном подразделении</w:t>
            </w:r>
          </w:p>
          <w:p w14:paraId="636C484D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25. Изучение и проведение контроля деятельности персонала</w:t>
            </w:r>
          </w:p>
          <w:p w14:paraId="4C1EA391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26. Изучение и оценка системы менеджмента качества выполняемых работ по ТО и ремонту АТС и их компонентов</w:t>
            </w:r>
          </w:p>
          <w:p w14:paraId="4E75BEB4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27. Разработка мероприятий по улучшению качества услуг по ТО и ремонту АТС и их компонентов</w:t>
            </w:r>
          </w:p>
          <w:p w14:paraId="1621CEBE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28. Изучение основных технико-экономических показателей производственной деятельности в области сервиса автотранспортных средств и их компонентов</w:t>
            </w:r>
          </w:p>
          <w:p w14:paraId="2A051036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29. Изучение основных направлений развития сервиса автотранспортных средств и их компонентов</w:t>
            </w:r>
          </w:p>
          <w:p w14:paraId="1F4BC282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30. Изучение факторов, влияющих на спрос и предложение </w:t>
            </w:r>
            <w:proofErr w:type="spellStart"/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автосервисных</w:t>
            </w:r>
            <w:proofErr w:type="spellEnd"/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 услуг; показателей конкурентоспособности предприятия автомобильного транспорта, предпринимательских рисков на предприятии и способов их минимизации</w:t>
            </w:r>
          </w:p>
          <w:p w14:paraId="3871B55E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31. Изучение финансовой отчетности предприятия, источников финансирования</w:t>
            </w:r>
          </w:p>
          <w:p w14:paraId="7D479D34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32. Изучение порядка снабжения производства запасными частями, алгоритма управления запасами, специфики складской деятельности на </w:t>
            </w:r>
            <w:proofErr w:type="spellStart"/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автосервисном</w:t>
            </w:r>
            <w:proofErr w:type="spellEnd"/>
            <w:r w:rsidRPr="00A8452F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предприятии </w:t>
            </w:r>
          </w:p>
          <w:p w14:paraId="3F66CDB9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33. Изучение стандартных и специальных программных продуктов, используемых в деятельности производственного подразделения</w:t>
            </w:r>
          </w:p>
          <w:p w14:paraId="65EF1988" w14:textId="77777777" w:rsidR="005C6072" w:rsidRPr="00A8452F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34. Выполнение поручений начальника технической службы и(или) мастера производственного подразделения по организации деятельности персонала</w:t>
            </w:r>
          </w:p>
          <w:p w14:paraId="20B362C1" w14:textId="77777777" w:rsidR="005C6072" w:rsidRPr="005C6072" w:rsidRDefault="005C6072" w:rsidP="0028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452F">
              <w:rPr>
                <w:rFonts w:ascii="Times New Roman" w:hAnsi="Times New Roman" w:cs="Times New Roman"/>
                <w:sz w:val="24"/>
                <w:szCs w:val="24"/>
              </w:rPr>
              <w:t>5. Составление отчета о прохождении практики в соответствии с выданным заданием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F273" w14:textId="0C72B82E" w:rsidR="005C6072" w:rsidRPr="00A8452F" w:rsidRDefault="00A8452F" w:rsidP="00A845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180</w:t>
            </w:r>
          </w:p>
        </w:tc>
      </w:tr>
      <w:tr w:rsidR="005C6072" w:rsidRPr="00283F63" w14:paraId="56ED66EA" w14:textId="339B6259" w:rsidTr="00FF2375"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25D9" w14:textId="7D255A15" w:rsidR="00A8452F" w:rsidRDefault="00A8452F" w:rsidP="00A8452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r w:rsidR="005C6072"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ромежуточн</w:t>
            </w:r>
            <w:r w:rsidR="00F44C2B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="005C6072"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</w:t>
            </w:r>
            <w:r w:rsidR="00F44C2B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5C6072"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4CE3C55" w14:textId="585909B3" w:rsidR="005C6072" w:rsidRPr="005C6072" w:rsidRDefault="00A8452F" w:rsidP="00A8452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5C6072"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>кзаме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 по ПМ.02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6458" w14:textId="6AD5F5FC" w:rsidR="005C6072" w:rsidRPr="00A8452F" w:rsidRDefault="00A8452F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C6072" w:rsidRPr="00283F63" w14:paraId="36C81138" w14:textId="2DF48F7B" w:rsidTr="00FF2375">
        <w:trPr>
          <w:trHeight w:val="363"/>
        </w:trPr>
        <w:tc>
          <w:tcPr>
            <w:tcW w:w="1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F745" w14:textId="42E3C620" w:rsidR="005C6072" w:rsidRPr="005C6072" w:rsidRDefault="005C6072" w:rsidP="00A8452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A3F4" w14:textId="08B27FF6" w:rsidR="005C6072" w:rsidRPr="00A8452F" w:rsidRDefault="00A8452F" w:rsidP="00FF2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52F">
              <w:rPr>
                <w:rFonts w:ascii="Times New Roman" w:hAnsi="Times New Roman" w:cs="Times New Roman"/>
                <w:b/>
                <w:sz w:val="24"/>
                <w:szCs w:val="24"/>
              </w:rPr>
              <w:t>554</w:t>
            </w:r>
          </w:p>
        </w:tc>
      </w:tr>
    </w:tbl>
    <w:p w14:paraId="344974A0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CC46F" w14:textId="400420E3" w:rsidR="0048363C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6E8126" w14:textId="1F5D8319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7B05F6" w14:textId="539A19A9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D743BB" w14:textId="6C8AAAD3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C85911" w14:textId="6E25288F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91F5A1" w14:textId="2A6450F2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211F4" w14:textId="7FF1AD24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8C325D" w14:textId="5B87C2A3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42C5B4" w14:textId="1B537473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A72E4D" w14:textId="08AE5CF1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304BDD" w14:textId="6896ECF5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0D6559" w14:textId="6BFAF9A9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8B8CA" w14:textId="6C8593F4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9DF7D" w14:textId="7D32D4B3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16C387" w14:textId="1F00226D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3580D1" w14:textId="25A06379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14D3C7" w14:textId="75FFA5A3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82507A" w14:textId="2884AFBD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56BBFB" w14:textId="71F83FB8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B15B98" w14:textId="71142609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0429A5" w14:textId="0A789ED9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8CB7A8" w14:textId="77777777" w:rsidR="002C0AA4" w:rsidRDefault="002C0AA4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C0AA4" w:rsidSect="00E673C2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5E989749" w14:textId="77777777" w:rsidR="0048363C" w:rsidRPr="002C0AA4" w:rsidRDefault="0048363C" w:rsidP="002C0A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0" w:name="_Toc177462216"/>
      <w:bookmarkStart w:id="31" w:name="_Toc202900854"/>
      <w:bookmarkStart w:id="32" w:name="_Toc202900978"/>
      <w:bookmarkStart w:id="33" w:name="_Toc202901034"/>
      <w:r w:rsidRPr="002C0AA4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профессионального модуля</w:t>
      </w:r>
      <w:bookmarkEnd w:id="30"/>
      <w:bookmarkEnd w:id="31"/>
      <w:bookmarkEnd w:id="32"/>
      <w:bookmarkEnd w:id="33"/>
    </w:p>
    <w:p w14:paraId="1FD494C1" w14:textId="77777777" w:rsidR="00C87AE8" w:rsidRDefault="00C87AE8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4" w:name="_Toc177462217"/>
      <w:bookmarkStart w:id="35" w:name="_Toc202900855"/>
      <w:bookmarkStart w:id="36" w:name="_Toc202900979"/>
      <w:bookmarkStart w:id="37" w:name="_Toc202901035"/>
    </w:p>
    <w:p w14:paraId="1EF0B7DE" w14:textId="73FF2FAA" w:rsidR="0048363C" w:rsidRPr="002C0AA4" w:rsidRDefault="0048363C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AA4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  <w:bookmarkEnd w:id="34"/>
      <w:bookmarkEnd w:id="35"/>
      <w:bookmarkEnd w:id="36"/>
      <w:bookmarkEnd w:id="37"/>
    </w:p>
    <w:p w14:paraId="02D2C6E1" w14:textId="201A34B3" w:rsidR="007E6B52" w:rsidRPr="00224798" w:rsidRDefault="0048363C" w:rsidP="002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4798">
        <w:rPr>
          <w:rFonts w:ascii="Times New Roman" w:hAnsi="Times New Roman" w:cs="Times New Roman"/>
          <w:sz w:val="24"/>
          <w:szCs w:val="24"/>
        </w:rPr>
        <w:t xml:space="preserve">Кабинет «Управления процессом ТО и ремонта автотранспортных средств», </w:t>
      </w:r>
      <w:r w:rsidR="007E6B52" w:rsidRPr="00224798">
        <w:rPr>
          <w:rFonts w:ascii="Times New Roman" w:hAnsi="Times New Roman" w:cs="Times New Roman"/>
          <w:bCs/>
          <w:sz w:val="24"/>
          <w:szCs w:val="24"/>
        </w:rPr>
        <w:t>оснащенный оборудованием:</w:t>
      </w:r>
    </w:p>
    <w:p w14:paraId="6B245A69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02"/>
        </w:tabs>
        <w:ind w:right="113"/>
        <w:rPr>
          <w:sz w:val="24"/>
          <w:szCs w:val="24"/>
        </w:rPr>
      </w:pPr>
      <w:r w:rsidRPr="00224798">
        <w:rPr>
          <w:spacing w:val="-1"/>
          <w:sz w:val="24"/>
          <w:szCs w:val="24"/>
        </w:rPr>
        <w:t>автоматизированное</w:t>
      </w:r>
      <w:r w:rsidRPr="00224798">
        <w:rPr>
          <w:spacing w:val="-12"/>
          <w:sz w:val="24"/>
          <w:szCs w:val="24"/>
        </w:rPr>
        <w:t xml:space="preserve"> </w:t>
      </w:r>
      <w:r w:rsidRPr="00224798">
        <w:rPr>
          <w:sz w:val="24"/>
          <w:szCs w:val="24"/>
        </w:rPr>
        <w:t>рабочее</w:t>
      </w:r>
      <w:r w:rsidRPr="00224798">
        <w:rPr>
          <w:spacing w:val="-12"/>
          <w:sz w:val="24"/>
          <w:szCs w:val="24"/>
        </w:rPr>
        <w:t xml:space="preserve"> </w:t>
      </w:r>
      <w:r w:rsidRPr="00224798">
        <w:rPr>
          <w:sz w:val="24"/>
          <w:szCs w:val="24"/>
        </w:rPr>
        <w:t>место</w:t>
      </w:r>
      <w:r w:rsidRPr="00224798">
        <w:rPr>
          <w:spacing w:val="-7"/>
          <w:sz w:val="24"/>
          <w:szCs w:val="24"/>
        </w:rPr>
        <w:t xml:space="preserve"> </w:t>
      </w:r>
      <w:r w:rsidRPr="00224798">
        <w:rPr>
          <w:sz w:val="24"/>
          <w:szCs w:val="24"/>
        </w:rPr>
        <w:t>с</w:t>
      </w:r>
      <w:r w:rsidRPr="00224798">
        <w:rPr>
          <w:spacing w:val="-11"/>
          <w:sz w:val="24"/>
          <w:szCs w:val="24"/>
        </w:rPr>
        <w:t xml:space="preserve"> </w:t>
      </w:r>
      <w:r w:rsidRPr="00224798">
        <w:rPr>
          <w:sz w:val="24"/>
          <w:szCs w:val="24"/>
        </w:rPr>
        <w:t>доступом</w:t>
      </w:r>
      <w:r w:rsidRPr="00224798">
        <w:rPr>
          <w:spacing w:val="-14"/>
          <w:sz w:val="24"/>
          <w:szCs w:val="24"/>
        </w:rPr>
        <w:t xml:space="preserve"> </w:t>
      </w:r>
      <w:r w:rsidRPr="00224798">
        <w:rPr>
          <w:sz w:val="24"/>
          <w:szCs w:val="24"/>
        </w:rPr>
        <w:t>в</w:t>
      </w:r>
      <w:r w:rsidRPr="00224798">
        <w:rPr>
          <w:spacing w:val="-9"/>
          <w:sz w:val="24"/>
          <w:szCs w:val="24"/>
        </w:rPr>
        <w:t xml:space="preserve"> </w:t>
      </w:r>
      <w:r w:rsidRPr="00224798">
        <w:rPr>
          <w:sz w:val="24"/>
          <w:szCs w:val="24"/>
        </w:rPr>
        <w:t>глобальную</w:t>
      </w:r>
      <w:r w:rsidRPr="00224798">
        <w:rPr>
          <w:spacing w:val="-12"/>
          <w:sz w:val="24"/>
          <w:szCs w:val="24"/>
        </w:rPr>
        <w:t xml:space="preserve"> </w:t>
      </w:r>
      <w:r w:rsidRPr="00224798">
        <w:rPr>
          <w:sz w:val="24"/>
          <w:szCs w:val="24"/>
        </w:rPr>
        <w:t>сеть</w:t>
      </w:r>
      <w:r w:rsidRPr="00224798">
        <w:rPr>
          <w:spacing w:val="-5"/>
          <w:sz w:val="24"/>
          <w:szCs w:val="24"/>
        </w:rPr>
        <w:t xml:space="preserve"> </w:t>
      </w:r>
      <w:r w:rsidRPr="00224798">
        <w:rPr>
          <w:sz w:val="24"/>
          <w:szCs w:val="24"/>
        </w:rPr>
        <w:t>«Интернет»</w:t>
      </w:r>
      <w:r w:rsidRPr="00224798">
        <w:rPr>
          <w:spacing w:val="-6"/>
          <w:sz w:val="24"/>
          <w:szCs w:val="24"/>
        </w:rPr>
        <w:t xml:space="preserve"> </w:t>
      </w:r>
      <w:r w:rsidRPr="00224798">
        <w:rPr>
          <w:sz w:val="24"/>
          <w:szCs w:val="24"/>
        </w:rPr>
        <w:t>–</w:t>
      </w:r>
      <w:r w:rsidRPr="00224798">
        <w:rPr>
          <w:spacing w:val="-11"/>
          <w:sz w:val="24"/>
          <w:szCs w:val="24"/>
        </w:rPr>
        <w:t xml:space="preserve"> </w:t>
      </w:r>
      <w:r w:rsidRPr="00224798">
        <w:rPr>
          <w:sz w:val="24"/>
          <w:szCs w:val="24"/>
        </w:rPr>
        <w:t>по</w:t>
      </w:r>
      <w:r w:rsidRPr="00224798">
        <w:rPr>
          <w:spacing w:val="-57"/>
          <w:sz w:val="24"/>
          <w:szCs w:val="24"/>
        </w:rPr>
        <w:t xml:space="preserve"> </w:t>
      </w:r>
      <w:r w:rsidRPr="00224798">
        <w:rPr>
          <w:sz w:val="24"/>
          <w:szCs w:val="24"/>
        </w:rPr>
        <w:t>количеству</w:t>
      </w:r>
      <w:r w:rsidRPr="00224798">
        <w:rPr>
          <w:spacing w:val="-9"/>
          <w:sz w:val="24"/>
          <w:szCs w:val="24"/>
        </w:rPr>
        <w:t xml:space="preserve"> </w:t>
      </w:r>
      <w:r w:rsidRPr="00224798">
        <w:rPr>
          <w:sz w:val="24"/>
          <w:szCs w:val="24"/>
        </w:rPr>
        <w:t>студентов</w:t>
      </w:r>
      <w:r w:rsidRPr="00224798">
        <w:rPr>
          <w:spacing w:val="-1"/>
          <w:sz w:val="24"/>
          <w:szCs w:val="24"/>
        </w:rPr>
        <w:t xml:space="preserve"> </w:t>
      </w:r>
      <w:r w:rsidRPr="00224798">
        <w:rPr>
          <w:sz w:val="24"/>
          <w:szCs w:val="24"/>
        </w:rPr>
        <w:t>в</w:t>
      </w:r>
      <w:r w:rsidRPr="00224798">
        <w:rPr>
          <w:spacing w:val="-1"/>
          <w:sz w:val="24"/>
          <w:szCs w:val="24"/>
        </w:rPr>
        <w:t xml:space="preserve"> </w:t>
      </w:r>
      <w:r w:rsidRPr="00224798">
        <w:rPr>
          <w:sz w:val="24"/>
          <w:szCs w:val="24"/>
        </w:rPr>
        <w:t>группе;</w:t>
      </w:r>
    </w:p>
    <w:p w14:paraId="6CAD6295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12"/>
        </w:tabs>
        <w:rPr>
          <w:sz w:val="24"/>
          <w:szCs w:val="24"/>
        </w:rPr>
      </w:pPr>
      <w:r w:rsidRPr="00224798">
        <w:rPr>
          <w:sz w:val="24"/>
          <w:szCs w:val="24"/>
        </w:rPr>
        <w:t>место</w:t>
      </w:r>
      <w:r w:rsidRPr="00224798">
        <w:rPr>
          <w:spacing w:val="-3"/>
          <w:sz w:val="24"/>
          <w:szCs w:val="24"/>
        </w:rPr>
        <w:t xml:space="preserve"> </w:t>
      </w:r>
      <w:r w:rsidRPr="00224798">
        <w:rPr>
          <w:sz w:val="24"/>
          <w:szCs w:val="24"/>
        </w:rPr>
        <w:t>преподавателя;</w:t>
      </w:r>
    </w:p>
    <w:p w14:paraId="52ABE963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98"/>
        </w:tabs>
        <w:ind w:right="108"/>
        <w:rPr>
          <w:sz w:val="24"/>
          <w:szCs w:val="24"/>
        </w:rPr>
      </w:pPr>
      <w:r w:rsidRPr="00224798">
        <w:rPr>
          <w:sz w:val="24"/>
          <w:szCs w:val="24"/>
        </w:rPr>
        <w:t>комплект</w:t>
      </w:r>
      <w:r w:rsidRPr="00224798">
        <w:rPr>
          <w:spacing w:val="21"/>
          <w:sz w:val="24"/>
          <w:szCs w:val="24"/>
        </w:rPr>
        <w:t xml:space="preserve"> </w:t>
      </w:r>
      <w:r w:rsidRPr="00224798">
        <w:rPr>
          <w:sz w:val="24"/>
          <w:szCs w:val="24"/>
        </w:rPr>
        <w:t>учебно-методической</w:t>
      </w:r>
      <w:r w:rsidRPr="00224798">
        <w:rPr>
          <w:spacing w:val="21"/>
          <w:sz w:val="24"/>
          <w:szCs w:val="24"/>
        </w:rPr>
        <w:t xml:space="preserve"> </w:t>
      </w:r>
      <w:r w:rsidRPr="00224798">
        <w:rPr>
          <w:sz w:val="24"/>
          <w:szCs w:val="24"/>
        </w:rPr>
        <w:t>документации</w:t>
      </w:r>
      <w:r w:rsidRPr="00224798">
        <w:rPr>
          <w:spacing w:val="30"/>
          <w:sz w:val="24"/>
          <w:szCs w:val="24"/>
        </w:rPr>
        <w:t xml:space="preserve"> </w:t>
      </w:r>
      <w:r w:rsidRPr="00224798">
        <w:rPr>
          <w:sz w:val="24"/>
          <w:szCs w:val="24"/>
        </w:rPr>
        <w:t>–</w:t>
      </w:r>
      <w:r w:rsidRPr="00224798">
        <w:rPr>
          <w:spacing w:val="21"/>
          <w:sz w:val="24"/>
          <w:szCs w:val="24"/>
        </w:rPr>
        <w:t xml:space="preserve"> </w:t>
      </w:r>
      <w:r w:rsidRPr="00224798">
        <w:rPr>
          <w:sz w:val="24"/>
          <w:szCs w:val="24"/>
        </w:rPr>
        <w:t>по</w:t>
      </w:r>
      <w:r w:rsidRPr="00224798">
        <w:rPr>
          <w:spacing w:val="25"/>
          <w:sz w:val="24"/>
          <w:szCs w:val="24"/>
        </w:rPr>
        <w:t xml:space="preserve"> </w:t>
      </w:r>
      <w:r w:rsidRPr="00224798">
        <w:rPr>
          <w:sz w:val="24"/>
          <w:szCs w:val="24"/>
        </w:rPr>
        <w:t>количеству</w:t>
      </w:r>
      <w:r w:rsidRPr="00224798">
        <w:rPr>
          <w:spacing w:val="15"/>
          <w:sz w:val="24"/>
          <w:szCs w:val="24"/>
        </w:rPr>
        <w:t xml:space="preserve"> </w:t>
      </w:r>
      <w:r w:rsidRPr="00224798">
        <w:rPr>
          <w:sz w:val="24"/>
          <w:szCs w:val="24"/>
        </w:rPr>
        <w:t>студентов</w:t>
      </w:r>
      <w:r w:rsidRPr="00224798">
        <w:rPr>
          <w:spacing w:val="22"/>
          <w:sz w:val="24"/>
          <w:szCs w:val="24"/>
        </w:rPr>
        <w:t xml:space="preserve"> </w:t>
      </w:r>
      <w:r w:rsidRPr="00224798">
        <w:rPr>
          <w:sz w:val="24"/>
          <w:szCs w:val="24"/>
        </w:rPr>
        <w:t>в</w:t>
      </w:r>
      <w:r w:rsidRPr="00224798">
        <w:rPr>
          <w:spacing w:val="-57"/>
          <w:sz w:val="24"/>
          <w:szCs w:val="24"/>
        </w:rPr>
        <w:t xml:space="preserve"> </w:t>
      </w:r>
      <w:r w:rsidRPr="00224798">
        <w:rPr>
          <w:sz w:val="24"/>
          <w:szCs w:val="24"/>
        </w:rPr>
        <w:t>группе;</w:t>
      </w:r>
    </w:p>
    <w:p w14:paraId="28254D2A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12"/>
        </w:tabs>
        <w:rPr>
          <w:sz w:val="24"/>
          <w:szCs w:val="24"/>
        </w:rPr>
      </w:pPr>
      <w:r w:rsidRPr="00224798">
        <w:rPr>
          <w:sz w:val="24"/>
          <w:szCs w:val="24"/>
        </w:rPr>
        <w:t>наглядные</w:t>
      </w:r>
      <w:r w:rsidRPr="00224798">
        <w:rPr>
          <w:spacing w:val="-2"/>
          <w:sz w:val="24"/>
          <w:szCs w:val="24"/>
        </w:rPr>
        <w:t xml:space="preserve"> </w:t>
      </w:r>
      <w:r w:rsidRPr="00224798">
        <w:rPr>
          <w:sz w:val="24"/>
          <w:szCs w:val="24"/>
        </w:rPr>
        <w:t>пособия</w:t>
      </w:r>
      <w:r w:rsidRPr="00224798">
        <w:rPr>
          <w:spacing w:val="1"/>
          <w:sz w:val="24"/>
          <w:szCs w:val="24"/>
        </w:rPr>
        <w:t xml:space="preserve"> </w:t>
      </w:r>
      <w:r w:rsidRPr="00224798">
        <w:rPr>
          <w:sz w:val="24"/>
          <w:szCs w:val="24"/>
        </w:rPr>
        <w:t>–</w:t>
      </w:r>
      <w:r w:rsidRPr="00224798">
        <w:rPr>
          <w:spacing w:val="-5"/>
          <w:sz w:val="24"/>
          <w:szCs w:val="24"/>
        </w:rPr>
        <w:t xml:space="preserve"> </w:t>
      </w:r>
      <w:r w:rsidRPr="00224798">
        <w:rPr>
          <w:sz w:val="24"/>
          <w:szCs w:val="24"/>
        </w:rPr>
        <w:t>по</w:t>
      </w:r>
      <w:r w:rsidRPr="00224798">
        <w:rPr>
          <w:spacing w:val="-1"/>
          <w:sz w:val="24"/>
          <w:szCs w:val="24"/>
        </w:rPr>
        <w:t xml:space="preserve"> </w:t>
      </w:r>
      <w:r w:rsidRPr="00224798">
        <w:rPr>
          <w:sz w:val="24"/>
          <w:szCs w:val="24"/>
        </w:rPr>
        <w:t>количеству</w:t>
      </w:r>
      <w:r w:rsidRPr="00224798">
        <w:rPr>
          <w:spacing w:val="-10"/>
          <w:sz w:val="24"/>
          <w:szCs w:val="24"/>
        </w:rPr>
        <w:t xml:space="preserve"> </w:t>
      </w:r>
      <w:r w:rsidRPr="00224798">
        <w:rPr>
          <w:sz w:val="24"/>
          <w:szCs w:val="24"/>
        </w:rPr>
        <w:t>студентов в</w:t>
      </w:r>
      <w:r w:rsidRPr="00224798">
        <w:rPr>
          <w:spacing w:val="-3"/>
          <w:sz w:val="24"/>
          <w:szCs w:val="24"/>
        </w:rPr>
        <w:t xml:space="preserve"> </w:t>
      </w:r>
      <w:r w:rsidRPr="00224798">
        <w:rPr>
          <w:sz w:val="24"/>
          <w:szCs w:val="24"/>
        </w:rPr>
        <w:t>группе;</w:t>
      </w:r>
    </w:p>
    <w:p w14:paraId="3A0E01B3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07"/>
        </w:tabs>
        <w:ind w:right="112"/>
        <w:rPr>
          <w:sz w:val="24"/>
          <w:szCs w:val="24"/>
        </w:rPr>
      </w:pPr>
      <w:r w:rsidRPr="00224798">
        <w:rPr>
          <w:sz w:val="24"/>
          <w:szCs w:val="24"/>
        </w:rPr>
        <w:t>сборники</w:t>
      </w:r>
      <w:r w:rsidRPr="00224798">
        <w:rPr>
          <w:spacing w:val="-12"/>
          <w:sz w:val="24"/>
          <w:szCs w:val="24"/>
        </w:rPr>
        <w:t xml:space="preserve"> </w:t>
      </w:r>
      <w:r w:rsidRPr="00224798">
        <w:rPr>
          <w:sz w:val="24"/>
          <w:szCs w:val="24"/>
        </w:rPr>
        <w:t>нормативно-правовых</w:t>
      </w:r>
      <w:r w:rsidRPr="00224798">
        <w:rPr>
          <w:spacing w:val="-12"/>
          <w:sz w:val="24"/>
          <w:szCs w:val="24"/>
        </w:rPr>
        <w:t xml:space="preserve"> </w:t>
      </w:r>
      <w:r w:rsidRPr="00224798">
        <w:rPr>
          <w:sz w:val="24"/>
          <w:szCs w:val="24"/>
        </w:rPr>
        <w:t>документов</w:t>
      </w:r>
      <w:r w:rsidRPr="00224798">
        <w:rPr>
          <w:spacing w:val="-8"/>
          <w:sz w:val="24"/>
          <w:szCs w:val="24"/>
        </w:rPr>
        <w:t xml:space="preserve"> </w:t>
      </w:r>
      <w:r w:rsidRPr="00224798">
        <w:rPr>
          <w:sz w:val="24"/>
          <w:szCs w:val="24"/>
        </w:rPr>
        <w:t>–</w:t>
      </w:r>
      <w:r w:rsidRPr="00224798">
        <w:rPr>
          <w:spacing w:val="-12"/>
          <w:sz w:val="24"/>
          <w:szCs w:val="24"/>
        </w:rPr>
        <w:t xml:space="preserve"> </w:t>
      </w:r>
      <w:r w:rsidRPr="00224798">
        <w:rPr>
          <w:sz w:val="24"/>
          <w:szCs w:val="24"/>
        </w:rPr>
        <w:t>в</w:t>
      </w:r>
      <w:r w:rsidRPr="00224798">
        <w:rPr>
          <w:spacing w:val="-10"/>
          <w:sz w:val="24"/>
          <w:szCs w:val="24"/>
        </w:rPr>
        <w:t xml:space="preserve"> </w:t>
      </w:r>
      <w:r w:rsidRPr="00224798">
        <w:rPr>
          <w:sz w:val="24"/>
          <w:szCs w:val="24"/>
        </w:rPr>
        <w:t>размере</w:t>
      </w:r>
      <w:r w:rsidRPr="00224798">
        <w:rPr>
          <w:spacing w:val="-14"/>
          <w:sz w:val="24"/>
          <w:szCs w:val="24"/>
        </w:rPr>
        <w:t xml:space="preserve"> </w:t>
      </w:r>
      <w:r w:rsidRPr="00224798">
        <w:rPr>
          <w:sz w:val="24"/>
          <w:szCs w:val="24"/>
        </w:rPr>
        <w:t>½</w:t>
      </w:r>
      <w:r w:rsidRPr="00224798">
        <w:rPr>
          <w:spacing w:val="-8"/>
          <w:sz w:val="24"/>
          <w:szCs w:val="24"/>
        </w:rPr>
        <w:t xml:space="preserve"> </w:t>
      </w:r>
      <w:r w:rsidRPr="00224798">
        <w:rPr>
          <w:sz w:val="24"/>
          <w:szCs w:val="24"/>
        </w:rPr>
        <w:t>численности</w:t>
      </w:r>
      <w:r w:rsidRPr="00224798">
        <w:rPr>
          <w:spacing w:val="-7"/>
          <w:sz w:val="24"/>
          <w:szCs w:val="24"/>
        </w:rPr>
        <w:t xml:space="preserve"> </w:t>
      </w:r>
      <w:r w:rsidRPr="00224798">
        <w:rPr>
          <w:sz w:val="24"/>
          <w:szCs w:val="24"/>
        </w:rPr>
        <w:t>студентов</w:t>
      </w:r>
      <w:r w:rsidRPr="00224798">
        <w:rPr>
          <w:spacing w:val="-57"/>
          <w:sz w:val="24"/>
          <w:szCs w:val="24"/>
        </w:rPr>
        <w:t xml:space="preserve"> </w:t>
      </w:r>
      <w:r w:rsidRPr="00224798">
        <w:rPr>
          <w:sz w:val="24"/>
          <w:szCs w:val="24"/>
        </w:rPr>
        <w:t>в</w:t>
      </w:r>
      <w:r w:rsidRPr="00224798">
        <w:rPr>
          <w:spacing w:val="2"/>
          <w:sz w:val="24"/>
          <w:szCs w:val="24"/>
        </w:rPr>
        <w:t xml:space="preserve"> </w:t>
      </w:r>
      <w:r w:rsidRPr="00224798">
        <w:rPr>
          <w:sz w:val="24"/>
          <w:szCs w:val="24"/>
        </w:rPr>
        <w:t>группе;</w:t>
      </w:r>
    </w:p>
    <w:p w14:paraId="466407C5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12"/>
        </w:tabs>
        <w:rPr>
          <w:sz w:val="24"/>
          <w:szCs w:val="24"/>
        </w:rPr>
      </w:pPr>
      <w:r w:rsidRPr="00224798">
        <w:rPr>
          <w:sz w:val="24"/>
          <w:szCs w:val="24"/>
        </w:rPr>
        <w:t>калькулятор –</w:t>
      </w:r>
      <w:r w:rsidRPr="00224798">
        <w:rPr>
          <w:spacing w:val="-5"/>
          <w:sz w:val="24"/>
          <w:szCs w:val="24"/>
        </w:rPr>
        <w:t xml:space="preserve"> </w:t>
      </w:r>
      <w:r w:rsidRPr="00224798">
        <w:rPr>
          <w:sz w:val="24"/>
          <w:szCs w:val="24"/>
        </w:rPr>
        <w:t>по</w:t>
      </w:r>
      <w:r w:rsidRPr="00224798">
        <w:rPr>
          <w:spacing w:val="3"/>
          <w:sz w:val="24"/>
          <w:szCs w:val="24"/>
        </w:rPr>
        <w:t xml:space="preserve"> </w:t>
      </w:r>
      <w:r w:rsidRPr="00224798">
        <w:rPr>
          <w:sz w:val="24"/>
          <w:szCs w:val="24"/>
        </w:rPr>
        <w:t>количеству</w:t>
      </w:r>
      <w:r w:rsidRPr="00224798">
        <w:rPr>
          <w:spacing w:val="-10"/>
          <w:sz w:val="24"/>
          <w:szCs w:val="24"/>
        </w:rPr>
        <w:t xml:space="preserve"> </w:t>
      </w:r>
      <w:r w:rsidRPr="00224798">
        <w:rPr>
          <w:sz w:val="24"/>
          <w:szCs w:val="24"/>
        </w:rPr>
        <w:t>студентов</w:t>
      </w:r>
      <w:r w:rsidRPr="00224798">
        <w:rPr>
          <w:spacing w:val="-3"/>
          <w:sz w:val="24"/>
          <w:szCs w:val="24"/>
        </w:rPr>
        <w:t xml:space="preserve"> </w:t>
      </w:r>
      <w:r w:rsidRPr="00224798">
        <w:rPr>
          <w:sz w:val="24"/>
          <w:szCs w:val="24"/>
        </w:rPr>
        <w:t>в</w:t>
      </w:r>
      <w:r w:rsidRPr="00224798">
        <w:rPr>
          <w:spacing w:val="-3"/>
          <w:sz w:val="24"/>
          <w:szCs w:val="24"/>
        </w:rPr>
        <w:t xml:space="preserve"> </w:t>
      </w:r>
      <w:r w:rsidRPr="00224798">
        <w:rPr>
          <w:sz w:val="24"/>
          <w:szCs w:val="24"/>
        </w:rPr>
        <w:t>группе;</w:t>
      </w:r>
    </w:p>
    <w:p w14:paraId="068ADEF2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12"/>
        </w:tabs>
        <w:rPr>
          <w:sz w:val="24"/>
          <w:szCs w:val="24"/>
        </w:rPr>
      </w:pPr>
      <w:r w:rsidRPr="00224798">
        <w:rPr>
          <w:sz w:val="24"/>
          <w:szCs w:val="24"/>
        </w:rPr>
        <w:t>программное</w:t>
      </w:r>
      <w:r w:rsidRPr="00224798">
        <w:rPr>
          <w:spacing w:val="-13"/>
          <w:sz w:val="24"/>
          <w:szCs w:val="24"/>
        </w:rPr>
        <w:t xml:space="preserve"> </w:t>
      </w:r>
      <w:r w:rsidRPr="00224798">
        <w:rPr>
          <w:sz w:val="24"/>
          <w:szCs w:val="24"/>
        </w:rPr>
        <w:t>обеспечение:</w:t>
      </w:r>
      <w:r w:rsidRPr="00224798">
        <w:rPr>
          <w:spacing w:val="-3"/>
          <w:sz w:val="24"/>
          <w:szCs w:val="24"/>
        </w:rPr>
        <w:t xml:space="preserve"> </w:t>
      </w:r>
      <w:r w:rsidRPr="00224798">
        <w:rPr>
          <w:sz w:val="24"/>
          <w:szCs w:val="24"/>
        </w:rPr>
        <w:t>«Консультант-плюс», «Гарант»</w:t>
      </w:r>
      <w:r w:rsidRPr="00224798">
        <w:rPr>
          <w:spacing w:val="-7"/>
          <w:sz w:val="24"/>
          <w:szCs w:val="24"/>
        </w:rPr>
        <w:t xml:space="preserve"> </w:t>
      </w:r>
      <w:r w:rsidRPr="00224798">
        <w:rPr>
          <w:sz w:val="24"/>
          <w:szCs w:val="24"/>
        </w:rPr>
        <w:t>и</w:t>
      </w:r>
      <w:r w:rsidRPr="00224798">
        <w:rPr>
          <w:spacing w:val="-2"/>
          <w:sz w:val="24"/>
          <w:szCs w:val="24"/>
        </w:rPr>
        <w:t xml:space="preserve"> </w:t>
      </w:r>
      <w:r w:rsidRPr="00224798">
        <w:rPr>
          <w:sz w:val="24"/>
          <w:szCs w:val="24"/>
        </w:rPr>
        <w:t>другие;</w:t>
      </w:r>
    </w:p>
    <w:p w14:paraId="18979D3E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02"/>
        </w:tabs>
        <w:ind w:right="119"/>
        <w:rPr>
          <w:sz w:val="24"/>
          <w:szCs w:val="24"/>
        </w:rPr>
      </w:pPr>
      <w:r w:rsidRPr="00224798">
        <w:rPr>
          <w:spacing w:val="-1"/>
          <w:sz w:val="24"/>
          <w:szCs w:val="24"/>
        </w:rPr>
        <w:t>комплект</w:t>
      </w:r>
      <w:r w:rsidRPr="00224798">
        <w:rPr>
          <w:spacing w:val="-8"/>
          <w:sz w:val="24"/>
          <w:szCs w:val="24"/>
        </w:rPr>
        <w:t xml:space="preserve"> </w:t>
      </w:r>
      <w:r w:rsidRPr="00224798">
        <w:rPr>
          <w:spacing w:val="-1"/>
          <w:sz w:val="24"/>
          <w:szCs w:val="24"/>
        </w:rPr>
        <w:t>нормативной</w:t>
      </w:r>
      <w:r w:rsidRPr="00224798">
        <w:rPr>
          <w:spacing w:val="-13"/>
          <w:sz w:val="24"/>
          <w:szCs w:val="24"/>
        </w:rPr>
        <w:t xml:space="preserve"> </w:t>
      </w:r>
      <w:r w:rsidRPr="00224798">
        <w:rPr>
          <w:spacing w:val="-1"/>
          <w:sz w:val="24"/>
          <w:szCs w:val="24"/>
        </w:rPr>
        <w:t>и</w:t>
      </w:r>
      <w:r w:rsidRPr="00224798">
        <w:rPr>
          <w:spacing w:val="-7"/>
          <w:sz w:val="24"/>
          <w:szCs w:val="24"/>
        </w:rPr>
        <w:t xml:space="preserve"> </w:t>
      </w:r>
      <w:r w:rsidRPr="00224798">
        <w:rPr>
          <w:spacing w:val="-1"/>
          <w:sz w:val="24"/>
          <w:szCs w:val="24"/>
        </w:rPr>
        <w:t>технической</w:t>
      </w:r>
      <w:r w:rsidRPr="00224798">
        <w:rPr>
          <w:spacing w:val="-8"/>
          <w:sz w:val="24"/>
          <w:szCs w:val="24"/>
        </w:rPr>
        <w:t xml:space="preserve"> </w:t>
      </w:r>
      <w:r w:rsidRPr="00224798">
        <w:rPr>
          <w:sz w:val="24"/>
          <w:szCs w:val="24"/>
        </w:rPr>
        <w:t>документации,</w:t>
      </w:r>
      <w:r w:rsidRPr="00224798">
        <w:rPr>
          <w:spacing w:val="-11"/>
          <w:sz w:val="24"/>
          <w:szCs w:val="24"/>
        </w:rPr>
        <w:t xml:space="preserve"> </w:t>
      </w:r>
      <w:r w:rsidRPr="00224798">
        <w:rPr>
          <w:sz w:val="24"/>
          <w:szCs w:val="24"/>
        </w:rPr>
        <w:t>регламентирующей</w:t>
      </w:r>
      <w:r w:rsidRPr="00224798">
        <w:rPr>
          <w:spacing w:val="-7"/>
          <w:sz w:val="24"/>
          <w:szCs w:val="24"/>
        </w:rPr>
        <w:t xml:space="preserve"> </w:t>
      </w:r>
      <w:r w:rsidRPr="00224798">
        <w:rPr>
          <w:sz w:val="24"/>
          <w:szCs w:val="24"/>
        </w:rPr>
        <w:t>деятельность</w:t>
      </w:r>
      <w:r w:rsidRPr="00224798">
        <w:rPr>
          <w:spacing w:val="-2"/>
          <w:sz w:val="24"/>
          <w:szCs w:val="24"/>
        </w:rPr>
        <w:t xml:space="preserve"> </w:t>
      </w:r>
      <w:r w:rsidRPr="00224798">
        <w:rPr>
          <w:sz w:val="24"/>
          <w:szCs w:val="24"/>
        </w:rPr>
        <w:t>производственного</w:t>
      </w:r>
      <w:r w:rsidRPr="00224798">
        <w:rPr>
          <w:spacing w:val="2"/>
          <w:sz w:val="24"/>
          <w:szCs w:val="24"/>
        </w:rPr>
        <w:t xml:space="preserve"> </w:t>
      </w:r>
      <w:r w:rsidRPr="00224798">
        <w:rPr>
          <w:sz w:val="24"/>
          <w:szCs w:val="24"/>
        </w:rPr>
        <w:t>подразделения;</w:t>
      </w:r>
    </w:p>
    <w:p w14:paraId="0B781743" w14:textId="77777777" w:rsidR="007E6B52" w:rsidRPr="00224798" w:rsidRDefault="007E6B52" w:rsidP="00224798">
      <w:pPr>
        <w:pStyle w:val="a8"/>
        <w:numPr>
          <w:ilvl w:val="0"/>
          <w:numId w:val="3"/>
        </w:numPr>
        <w:tabs>
          <w:tab w:val="left" w:pos="1502"/>
        </w:tabs>
        <w:ind w:right="119"/>
        <w:rPr>
          <w:sz w:val="24"/>
          <w:szCs w:val="24"/>
        </w:rPr>
      </w:pPr>
      <w:r w:rsidRPr="00224798">
        <w:rPr>
          <w:bCs/>
          <w:iCs/>
          <w:sz w:val="24"/>
          <w:szCs w:val="24"/>
        </w:rPr>
        <w:t>технические средства.</w:t>
      </w:r>
    </w:p>
    <w:p w14:paraId="3B85B87B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031EF4" w14:textId="77777777" w:rsidR="0048363C" w:rsidRPr="00C87AE8" w:rsidRDefault="0048363C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8" w:name="_Toc177462218"/>
      <w:bookmarkStart w:id="39" w:name="_Toc202900856"/>
      <w:bookmarkStart w:id="40" w:name="_Toc202900980"/>
      <w:bookmarkStart w:id="41" w:name="_Toc202901036"/>
      <w:r w:rsidRPr="00C87AE8"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  <w:bookmarkEnd w:id="38"/>
      <w:bookmarkEnd w:id="39"/>
      <w:bookmarkEnd w:id="40"/>
      <w:bookmarkEnd w:id="41"/>
    </w:p>
    <w:p w14:paraId="56C72911" w14:textId="4A368E4E" w:rsidR="0048363C" w:rsidRPr="00283F63" w:rsidRDefault="0048363C" w:rsidP="00292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</w:t>
      </w:r>
      <w:r w:rsidR="0029231F">
        <w:rPr>
          <w:rFonts w:ascii="Times New Roman" w:hAnsi="Times New Roman" w:cs="Times New Roman"/>
          <w:sz w:val="24"/>
          <w:szCs w:val="24"/>
        </w:rPr>
        <w:t>е</w:t>
      </w:r>
      <w:r w:rsidRPr="00283F63">
        <w:rPr>
          <w:rFonts w:ascii="Times New Roman" w:hAnsi="Times New Roman" w:cs="Times New Roman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17F5462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D4F9F5" w14:textId="77777777" w:rsidR="0048363C" w:rsidRPr="00C87AE8" w:rsidRDefault="0048363C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7AE8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1861B5A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Фомина Е.С., Васин А.А. Управление коллективом исполнителей на авторемонтном предприятии: учебное пособие - М.: Академия, 2023 – 224 с.</w:t>
      </w:r>
    </w:p>
    <w:p w14:paraId="60D3FC2C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83F63">
        <w:rPr>
          <w:rFonts w:ascii="Times New Roman" w:hAnsi="Times New Roman" w:cs="Times New Roman"/>
          <w:sz w:val="24"/>
          <w:szCs w:val="24"/>
        </w:rPr>
        <w:t>Графкина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 М.В. Охрана труда: учебник – НИЦ ИНФА-М, 2022. – 212 с.; ЗНАНИУМ</w:t>
      </w:r>
    </w:p>
    <w:p w14:paraId="3F7E11D4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83F63">
        <w:rPr>
          <w:rFonts w:ascii="Times New Roman" w:hAnsi="Times New Roman" w:cs="Times New Roman"/>
          <w:sz w:val="24"/>
          <w:szCs w:val="24"/>
        </w:rPr>
        <w:t>Магер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 В.Е. Управление качеством: учебное пособие - НИЦ ИНФА-М, 2022. – 176 с.; ЗНАНИУМ.</w:t>
      </w:r>
    </w:p>
    <w:p w14:paraId="627ED6CB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83F63">
        <w:rPr>
          <w:rFonts w:ascii="Times New Roman" w:hAnsi="Times New Roman" w:cs="Times New Roman"/>
          <w:sz w:val="24"/>
          <w:szCs w:val="24"/>
        </w:rPr>
        <w:t>Логвинова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 Н.А. Экономическая оценка инвестиций на транспорте. – Учебное пособие. М.: НИЦ ИНФРА-М, 2019. – 252 с. ЗНАНИУМ.</w:t>
      </w:r>
    </w:p>
    <w:p w14:paraId="37030F5A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Хмельницкий А.Д.  Экономика и управление на грузовом автомобильном транспорте: учебное пособие - М.: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>, 2022-270 с.</w:t>
      </w:r>
    </w:p>
    <w:p w14:paraId="0B70AEDD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Романова М.В. Бизнес-планирование: учебное пособие – М.: ИД Форум, 2021 – 240 с. ЗНАНИУМ.</w:t>
      </w:r>
    </w:p>
    <w:p w14:paraId="7CF10C7A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Гаврилова С.А «Техническая документация» Режим доступа: </w:t>
      </w:r>
      <w:hyperlink r:id="rId8" w:history="1">
        <w:r w:rsidRPr="00283F63">
          <w:rPr>
            <w:rFonts w:ascii="Times New Roman" w:hAnsi="Times New Roman" w:cs="Times New Roman"/>
            <w:sz w:val="24"/>
            <w:szCs w:val="24"/>
          </w:rPr>
          <w:t>https://academia-moscow.ru/catalogue/4935/346268/</w:t>
        </w:r>
      </w:hyperlink>
      <w:r w:rsidRPr="00283F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78AD5D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Шувалова, Н. Н.  Основы делопроизводства: учебник и практикум для среднего профессионального образования / Н. Н. Шувалова, А. Ю. Иванова; под общей редакцией Н.Н. Шуваловой. — 3-е изд.,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283F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3F63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>, 2022. — 384 с.</w:t>
      </w:r>
    </w:p>
    <w:p w14:paraId="1E9FAB2B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Виноградов В.М. Техническое обслуживание и текущий ремонт автомобилей. Механизмы и приспособления: учеб. пособие - Москва: ИНФРА-М, 2019. - 272 с. - (Среднее профессиональное образование). - ISBN 978-5-00091-491-</w:t>
      </w:r>
      <w:proofErr w:type="gramStart"/>
      <w:r w:rsidRPr="00283F63">
        <w:rPr>
          <w:rFonts w:ascii="Times New Roman" w:hAnsi="Times New Roman" w:cs="Times New Roman"/>
          <w:sz w:val="24"/>
          <w:szCs w:val="24"/>
        </w:rPr>
        <w:t>5.-</w:t>
      </w:r>
      <w:proofErr w:type="gramEnd"/>
      <w:r w:rsidRPr="00283F63">
        <w:rPr>
          <w:rFonts w:ascii="Times New Roman" w:hAnsi="Times New Roman" w:cs="Times New Roman"/>
          <w:sz w:val="24"/>
          <w:szCs w:val="24"/>
        </w:rPr>
        <w:t xml:space="preserve">Текст:электронный.-URL: </w:t>
      </w:r>
      <w:hyperlink r:id="rId9" w:history="1">
        <w:r w:rsidRPr="00283F63">
          <w:rPr>
            <w:rFonts w:ascii="Times New Roman" w:hAnsi="Times New Roman" w:cs="Times New Roman"/>
            <w:sz w:val="24"/>
            <w:szCs w:val="24"/>
          </w:rPr>
          <w:t>https://znanium.com/catalog/product/982135</w:t>
        </w:r>
      </w:hyperlink>
      <w:r w:rsidRPr="00283F6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E76570D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Консультант Плюс. URL: </w:t>
      </w:r>
      <w:hyperlink r:id="rId10" w:history="1">
        <w:r w:rsidRPr="00283F63">
          <w:rPr>
            <w:rFonts w:ascii="Times New Roman" w:hAnsi="Times New Roman" w:cs="Times New Roman"/>
            <w:sz w:val="24"/>
            <w:szCs w:val="24"/>
          </w:rPr>
          <w:t>http://www.consultant.ru/</w:t>
        </w:r>
      </w:hyperlink>
      <w:r w:rsidRPr="00283F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F68409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Оформление технологической документации. URL: </w:t>
      </w:r>
      <w:hyperlink r:id="rId11" w:history="1">
        <w:r w:rsidRPr="00283F63">
          <w:rPr>
            <w:rFonts w:ascii="Times New Roman" w:hAnsi="Times New Roman" w:cs="Times New Roman"/>
            <w:sz w:val="24"/>
            <w:szCs w:val="24"/>
          </w:rPr>
          <w:t>http://hoster.bmstu.ru/~spir/TD.pdf</w:t>
        </w:r>
      </w:hyperlink>
    </w:p>
    <w:p w14:paraId="28341FEB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ЕСКД и ГОСТы. URL: </w:t>
      </w:r>
      <w:hyperlink r:id="rId12" w:history="1">
        <w:r w:rsidRPr="00283F63">
          <w:rPr>
            <w:rFonts w:ascii="Times New Roman" w:hAnsi="Times New Roman" w:cs="Times New Roman"/>
            <w:sz w:val="24"/>
            <w:szCs w:val="24"/>
          </w:rPr>
          <w:t>http://www.robot.bmstu.ru/files/GOST/gost-eskd.html</w:t>
        </w:r>
      </w:hyperlink>
      <w:r w:rsidRPr="00283F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B93B42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Системы документации. URL: </w:t>
      </w:r>
      <w:hyperlink r:id="rId13" w:history="1">
        <w:r w:rsidRPr="00283F63">
          <w:rPr>
            <w:rFonts w:ascii="Times New Roman" w:hAnsi="Times New Roman" w:cs="Times New Roman"/>
            <w:sz w:val="24"/>
            <w:szCs w:val="24"/>
          </w:rPr>
          <w:t>http://www.i-mash.ru/sm/sistemy-dokumentacii/edinaja-sistema-tekhnologicheskojj-dokumentacii</w:t>
        </w:r>
      </w:hyperlink>
      <w:r w:rsidRPr="00283F6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23385B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ЕСТД. URL: </w:t>
      </w:r>
      <w:hyperlink r:id="rId14" w:history="1">
        <w:r w:rsidRPr="00283F63">
          <w:rPr>
            <w:rFonts w:ascii="Times New Roman" w:hAnsi="Times New Roman" w:cs="Times New Roman"/>
            <w:sz w:val="24"/>
            <w:szCs w:val="24"/>
          </w:rPr>
          <w:t>http://www.normacs.ru/Doclist/doc/TJF.html</w:t>
        </w:r>
      </w:hyperlink>
      <w:r w:rsidRPr="00283F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35CBC2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D9A42D" w14:textId="77777777" w:rsidR="00A8266D" w:rsidRDefault="00A8266D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0E9241" w14:textId="77777777" w:rsidR="00A8266D" w:rsidRDefault="00A8266D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D69D02" w14:textId="647C2118" w:rsidR="0048363C" w:rsidRPr="0029231F" w:rsidRDefault="0048363C" w:rsidP="00283F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23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3.2.2. Дополнительные источники </w:t>
      </w:r>
    </w:p>
    <w:p w14:paraId="5B520CCC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1. Будрина Е.В. Экономика отрасли. Автотранспорт: учебник и практикум для среднего профессионального образования - М.: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, 2022-268 с. </w:t>
      </w:r>
    </w:p>
    <w:p w14:paraId="75C1DB5A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2. Бычков В.П. Экономика и основы предпринимательства в сфере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автосервисных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 услуг: учебник – М.: НИЦ ИНФРА-М, 2024 – 394 с.</w:t>
      </w:r>
    </w:p>
    <w:p w14:paraId="29090575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Мескон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 М.Х., Альберт М.,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Хедоури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 Ф. Основы менеджмента. – Учебник. М.:  Вильямс, 2020. – 672 с.</w:t>
      </w:r>
    </w:p>
    <w:p w14:paraId="5A23136C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4. Воробьев И.В., </w:t>
      </w:r>
      <w:proofErr w:type="spellStart"/>
      <w:r w:rsidRPr="00283F63">
        <w:rPr>
          <w:rFonts w:ascii="Times New Roman" w:hAnsi="Times New Roman" w:cs="Times New Roman"/>
          <w:sz w:val="24"/>
          <w:szCs w:val="24"/>
        </w:rPr>
        <w:t>Муравкина</w:t>
      </w:r>
      <w:proofErr w:type="spellEnd"/>
      <w:r w:rsidRPr="00283F63">
        <w:rPr>
          <w:rFonts w:ascii="Times New Roman" w:hAnsi="Times New Roman" w:cs="Times New Roman"/>
          <w:sz w:val="24"/>
          <w:szCs w:val="24"/>
        </w:rPr>
        <w:t xml:space="preserve"> Г.Ш. Сервисная деятельность (автомобильный транспорт): учебное пособие – М.: МАДИ, 2019 – 176 с.</w:t>
      </w:r>
    </w:p>
    <w:p w14:paraId="0EACFFBD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5. Трудовой кодекс РФ. Действующие редакции.</w:t>
      </w:r>
    </w:p>
    <w:p w14:paraId="1DDB9F8C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6. Гражданский кодекс РФ. Действующие редакции.</w:t>
      </w:r>
    </w:p>
    <w:p w14:paraId="0D8485F2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7. Налоговый кодекс РФ. Действующие редакции.</w:t>
      </w:r>
    </w:p>
    <w:p w14:paraId="30133E5A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8. Классификация основных средств, включаемых в амортизационные группы. Действующие редакции.</w:t>
      </w:r>
    </w:p>
    <w:p w14:paraId="6D4BC754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9. Нормы расхода топлива и смазочных материалов на автомобильном транспорте. Действующие редакции.</w:t>
      </w:r>
    </w:p>
    <w:p w14:paraId="0F2ACA0B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10. Нормы эксплуатационного пробега шин на автомобильном транспорте. Действующие редакции.</w:t>
      </w:r>
    </w:p>
    <w:p w14:paraId="7795CA74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11. Нормы затрат на техническое обслуживание и текущий ремонт автомобилей. Действующие редакции.</w:t>
      </w:r>
    </w:p>
    <w:p w14:paraId="4884C8C3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12. 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14:paraId="2916CE29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13. ГОСТ 3.1102-2011 Единая система технологической документации (ЕСТД)</w:t>
      </w:r>
    </w:p>
    <w:p w14:paraId="6AEFD541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 xml:space="preserve">14. Постановление Правительства РФ от 11 апреля 2001 г. N 290 "Об утверждении Правил оказания услуг (выполнения работ) по техническому обслуживанию и ремонту автомототранспортных средств" с изменениями и дополнениями от 23.01.2007 г., 31.01.2017 г. </w:t>
      </w:r>
    </w:p>
    <w:p w14:paraId="0DD52111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15. Приказ Минтруда России от 09.12.2020 N 871н "Об утверждении Правил по охране труда на автомобильном транспорте" (Зарегистрировано в Минюсте России 18.12.2020 N 61561)</w:t>
      </w:r>
    </w:p>
    <w:p w14:paraId="446245CB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16. Тарифно-квалификационные справочники. Действующие редакции.</w:t>
      </w:r>
    </w:p>
    <w:p w14:paraId="091C5491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F63">
        <w:rPr>
          <w:rFonts w:ascii="Times New Roman" w:hAnsi="Times New Roman" w:cs="Times New Roman"/>
          <w:sz w:val="24"/>
          <w:szCs w:val="24"/>
        </w:rPr>
        <w:t>17. Профессиональный стандарт: 31.004 Специалист по мехатронным системам автомобиля. Действующая редакция.</w:t>
      </w:r>
    </w:p>
    <w:p w14:paraId="1EE4EDA8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7E1B99" w14:textId="29FE3395" w:rsidR="0048363C" w:rsidRDefault="0048363C" w:rsidP="00292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31F">
        <w:rPr>
          <w:rFonts w:ascii="Times New Roman" w:hAnsi="Times New Roman" w:cs="Times New Roman"/>
          <w:b/>
          <w:sz w:val="24"/>
          <w:szCs w:val="24"/>
        </w:rPr>
        <w:t>4. </w:t>
      </w:r>
      <w:bookmarkStart w:id="42" w:name="_Toc177462219"/>
      <w:bookmarkStart w:id="43" w:name="_Toc202900857"/>
      <w:bookmarkStart w:id="44" w:name="_Toc202900981"/>
      <w:bookmarkStart w:id="45" w:name="_Toc202901037"/>
      <w:r w:rsidRPr="0029231F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Pr="0029231F">
        <w:rPr>
          <w:rFonts w:ascii="Times New Roman" w:hAnsi="Times New Roman" w:cs="Times New Roman"/>
          <w:b/>
          <w:sz w:val="24"/>
          <w:szCs w:val="24"/>
        </w:rPr>
        <w:br/>
        <w:t>профессионального модуля</w:t>
      </w:r>
      <w:bookmarkEnd w:id="42"/>
      <w:bookmarkEnd w:id="43"/>
      <w:bookmarkEnd w:id="44"/>
      <w:bookmarkEnd w:id="45"/>
    </w:p>
    <w:p w14:paraId="180DAE87" w14:textId="77777777" w:rsidR="0029231F" w:rsidRPr="0029231F" w:rsidRDefault="0029231F" w:rsidP="00292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969"/>
        <w:gridCol w:w="2432"/>
      </w:tblGrid>
      <w:tr w:rsidR="0048363C" w:rsidRPr="00283F63" w14:paraId="1EAF18CD" w14:textId="77777777" w:rsidTr="0029231F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5A70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6A23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результата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376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Формы контроля и методы оценки</w:t>
            </w:r>
          </w:p>
        </w:tc>
      </w:tr>
      <w:tr w:rsidR="0048363C" w:rsidRPr="00283F63" w14:paraId="58833ADF" w14:textId="77777777" w:rsidTr="0029231F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734A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328BF61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 01-07, 09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6B4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-Планирование работ по техническому обслуживанию и ремонту автотранспортных средств и их компонентов.</w:t>
            </w:r>
          </w:p>
          <w:p w14:paraId="06B9A49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-Планирование бюджета на оказание сервиса автотранспортных средств и их компонентов.</w:t>
            </w:r>
          </w:p>
          <w:p w14:paraId="1AEB086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45ACF91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7DD5D6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2255BF3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4E94952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485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тестового контроля.</w:t>
            </w:r>
          </w:p>
        </w:tc>
      </w:tr>
      <w:tr w:rsidR="0048363C" w:rsidRPr="00283F63" w14:paraId="6BB04F66" w14:textId="77777777" w:rsidTr="0029231F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743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2.2 </w:t>
            </w:r>
          </w:p>
          <w:p w14:paraId="0455882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 01-07, 09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5D52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-Организация работ по техническому обслуживанию и ремонту автотранспортных средств и их компонентов.</w:t>
            </w:r>
          </w:p>
          <w:p w14:paraId="57E00D5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14:paraId="496CB55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14:paraId="6A74E82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14:paraId="21FAE01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30735D2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4C9344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45E7477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14:paraId="54AE22A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14:paraId="3774733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09755D0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767D962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14:paraId="4AF719A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</w:t>
            </w: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гарантийных действий с автотранспортными средствами и их компонентами.</w:t>
            </w:r>
          </w:p>
        </w:tc>
        <w:tc>
          <w:tcPr>
            <w:tcW w:w="2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3B3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63C" w:rsidRPr="00283F63" w14:paraId="192DA744" w14:textId="77777777" w:rsidTr="0029231F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2FDC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</w:p>
          <w:p w14:paraId="502DBF2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 01-07, 09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7C62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5B5266D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033FF22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473A079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184290B1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4CB59670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6D59331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120A8CA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14:paraId="39C256E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14:paraId="6F8CC84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A535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63C" w:rsidRPr="00283F63" w14:paraId="2544AA4A" w14:textId="77777777" w:rsidTr="0029231F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9A59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 xml:space="preserve">ПК 2.4 </w:t>
            </w:r>
          </w:p>
          <w:p w14:paraId="6C0BF61C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ОК 01-07, 09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8FB4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14:paraId="31AEA5DD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41DCEFA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69A0F6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6F4EDB28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3F3A7276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4045E61E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5499F127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14:paraId="30C5405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1A42BF13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  <w:tc>
          <w:tcPr>
            <w:tcW w:w="2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F17B" w14:textId="77777777" w:rsidR="0048363C" w:rsidRPr="00283F63" w:rsidRDefault="0048363C" w:rsidP="0028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45B1F9" w14:textId="77777777" w:rsidR="0048363C" w:rsidRPr="00283F63" w:rsidRDefault="0048363C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009D36" w14:textId="6208588C" w:rsidR="00FF2663" w:rsidRPr="00283F63" w:rsidRDefault="00FF2663" w:rsidP="00283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2663" w:rsidRPr="00283F63" w:rsidSect="002C0A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FE91" w14:textId="77777777" w:rsidR="00F659D1" w:rsidRDefault="00F659D1" w:rsidP="00CA1D67">
      <w:pPr>
        <w:spacing w:after="0" w:line="240" w:lineRule="auto"/>
      </w:pPr>
      <w:r>
        <w:separator/>
      </w:r>
    </w:p>
  </w:endnote>
  <w:endnote w:type="continuationSeparator" w:id="0">
    <w:p w14:paraId="5251DE5C" w14:textId="77777777" w:rsidR="00F659D1" w:rsidRDefault="00F659D1" w:rsidP="00CA1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9DED4" w14:textId="77777777" w:rsidR="00F659D1" w:rsidRDefault="00F659D1" w:rsidP="00CA1D67">
      <w:pPr>
        <w:spacing w:after="0" w:line="240" w:lineRule="auto"/>
      </w:pPr>
      <w:r>
        <w:separator/>
      </w:r>
    </w:p>
  </w:footnote>
  <w:footnote w:type="continuationSeparator" w:id="0">
    <w:p w14:paraId="513AF6E6" w14:textId="77777777" w:rsidR="00F659D1" w:rsidRDefault="00F659D1" w:rsidP="00CA1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96799"/>
    <w:multiLevelType w:val="multilevel"/>
    <w:tmpl w:val="E86C092E"/>
    <w:lvl w:ilvl="0">
      <w:start w:val="1"/>
      <w:numFmt w:val="decimal"/>
      <w:lvlText w:val="%1."/>
      <w:lvlJc w:val="left"/>
      <w:pPr>
        <w:ind w:left="1017" w:hanging="361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283" w:hanging="226"/>
        <w:jc w:val="right"/>
      </w:pPr>
      <w:rPr>
        <w:rFonts w:hint="default"/>
        <w:b/>
        <w:bCs/>
        <w:i w:val="0"/>
        <w:i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96" w:hanging="389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-"/>
      <w:lvlJc w:val="left"/>
      <w:pPr>
        <w:ind w:left="656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280" w:hanging="1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8" w:hanging="1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36" w:hanging="1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4" w:hanging="1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2" w:hanging="135"/>
      </w:pPr>
      <w:rPr>
        <w:rFonts w:hint="default"/>
        <w:lang w:val="ru-RU" w:eastAsia="en-US" w:bidi="ar-SA"/>
      </w:rPr>
    </w:lvl>
  </w:abstractNum>
  <w:abstractNum w:abstractNumId="1" w15:restartNumberingAfterBreak="0">
    <w:nsid w:val="30933E4C"/>
    <w:multiLevelType w:val="hybridMultilevel"/>
    <w:tmpl w:val="5BE6E784"/>
    <w:lvl w:ilvl="0" w:tplc="52C822E2">
      <w:start w:val="2"/>
      <w:numFmt w:val="decimal"/>
      <w:lvlText w:val="%1."/>
      <w:lvlJc w:val="left"/>
      <w:pPr>
        <w:ind w:left="444" w:hanging="24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BC849968">
      <w:numFmt w:val="bullet"/>
      <w:lvlText w:val="•"/>
      <w:lvlJc w:val="left"/>
      <w:pPr>
        <w:ind w:left="1315" w:hanging="245"/>
      </w:pPr>
      <w:rPr>
        <w:rFonts w:hint="default"/>
        <w:lang w:val="ru-RU" w:eastAsia="en-US" w:bidi="ar-SA"/>
      </w:rPr>
    </w:lvl>
    <w:lvl w:ilvl="2" w:tplc="A03A40F8">
      <w:numFmt w:val="bullet"/>
      <w:lvlText w:val="•"/>
      <w:lvlJc w:val="left"/>
      <w:pPr>
        <w:ind w:left="2190" w:hanging="245"/>
      </w:pPr>
      <w:rPr>
        <w:rFonts w:hint="default"/>
        <w:lang w:val="ru-RU" w:eastAsia="en-US" w:bidi="ar-SA"/>
      </w:rPr>
    </w:lvl>
    <w:lvl w:ilvl="3" w:tplc="F2180DC0">
      <w:numFmt w:val="bullet"/>
      <w:lvlText w:val="•"/>
      <w:lvlJc w:val="left"/>
      <w:pPr>
        <w:ind w:left="3065" w:hanging="245"/>
      </w:pPr>
      <w:rPr>
        <w:rFonts w:hint="default"/>
        <w:lang w:val="ru-RU" w:eastAsia="en-US" w:bidi="ar-SA"/>
      </w:rPr>
    </w:lvl>
    <w:lvl w:ilvl="4" w:tplc="FF226FCE">
      <w:numFmt w:val="bullet"/>
      <w:lvlText w:val="•"/>
      <w:lvlJc w:val="left"/>
      <w:pPr>
        <w:ind w:left="3941" w:hanging="245"/>
      </w:pPr>
      <w:rPr>
        <w:rFonts w:hint="default"/>
        <w:lang w:val="ru-RU" w:eastAsia="en-US" w:bidi="ar-SA"/>
      </w:rPr>
    </w:lvl>
    <w:lvl w:ilvl="5" w:tplc="8ED4F802">
      <w:numFmt w:val="bullet"/>
      <w:lvlText w:val="•"/>
      <w:lvlJc w:val="left"/>
      <w:pPr>
        <w:ind w:left="4816" w:hanging="245"/>
      </w:pPr>
      <w:rPr>
        <w:rFonts w:hint="default"/>
        <w:lang w:val="ru-RU" w:eastAsia="en-US" w:bidi="ar-SA"/>
      </w:rPr>
    </w:lvl>
    <w:lvl w:ilvl="6" w:tplc="FE0E1390">
      <w:numFmt w:val="bullet"/>
      <w:lvlText w:val="•"/>
      <w:lvlJc w:val="left"/>
      <w:pPr>
        <w:ind w:left="5691" w:hanging="245"/>
      </w:pPr>
      <w:rPr>
        <w:rFonts w:hint="default"/>
        <w:lang w:val="ru-RU" w:eastAsia="en-US" w:bidi="ar-SA"/>
      </w:rPr>
    </w:lvl>
    <w:lvl w:ilvl="7" w:tplc="E39090CA">
      <w:numFmt w:val="bullet"/>
      <w:lvlText w:val="•"/>
      <w:lvlJc w:val="left"/>
      <w:pPr>
        <w:ind w:left="6567" w:hanging="245"/>
      </w:pPr>
      <w:rPr>
        <w:rFonts w:hint="default"/>
        <w:lang w:val="ru-RU" w:eastAsia="en-US" w:bidi="ar-SA"/>
      </w:rPr>
    </w:lvl>
    <w:lvl w:ilvl="8" w:tplc="37E816DC">
      <w:numFmt w:val="bullet"/>
      <w:lvlText w:val="•"/>
      <w:lvlJc w:val="left"/>
      <w:pPr>
        <w:ind w:left="7442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35E24F1D"/>
    <w:multiLevelType w:val="hybridMultilevel"/>
    <w:tmpl w:val="B902FAA6"/>
    <w:lvl w:ilvl="0" w:tplc="077ED9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F6"/>
    <w:rsid w:val="000326F2"/>
    <w:rsid w:val="00047D4D"/>
    <w:rsid w:val="00056B7E"/>
    <w:rsid w:val="000A104E"/>
    <w:rsid w:val="000B3087"/>
    <w:rsid w:val="00140963"/>
    <w:rsid w:val="00173B51"/>
    <w:rsid w:val="001971DD"/>
    <w:rsid w:val="001F45D8"/>
    <w:rsid w:val="00224798"/>
    <w:rsid w:val="00255D17"/>
    <w:rsid w:val="002724D7"/>
    <w:rsid w:val="00283F63"/>
    <w:rsid w:val="00287377"/>
    <w:rsid w:val="0029231F"/>
    <w:rsid w:val="002A1D26"/>
    <w:rsid w:val="002C0AA4"/>
    <w:rsid w:val="002C4EAD"/>
    <w:rsid w:val="002D511A"/>
    <w:rsid w:val="0033499E"/>
    <w:rsid w:val="00341FD5"/>
    <w:rsid w:val="003830A7"/>
    <w:rsid w:val="003B15C0"/>
    <w:rsid w:val="003B6EB1"/>
    <w:rsid w:val="003C28D8"/>
    <w:rsid w:val="003F3859"/>
    <w:rsid w:val="00440B0D"/>
    <w:rsid w:val="0048363C"/>
    <w:rsid w:val="004948D1"/>
    <w:rsid w:val="005041F7"/>
    <w:rsid w:val="00536732"/>
    <w:rsid w:val="00541F10"/>
    <w:rsid w:val="005A1BB0"/>
    <w:rsid w:val="005C6072"/>
    <w:rsid w:val="005D5673"/>
    <w:rsid w:val="00635307"/>
    <w:rsid w:val="006F13FD"/>
    <w:rsid w:val="006F5D68"/>
    <w:rsid w:val="00713F36"/>
    <w:rsid w:val="007214DB"/>
    <w:rsid w:val="007A2493"/>
    <w:rsid w:val="007E6B52"/>
    <w:rsid w:val="008135FF"/>
    <w:rsid w:val="00870CE6"/>
    <w:rsid w:val="008A7831"/>
    <w:rsid w:val="00980804"/>
    <w:rsid w:val="009B46FB"/>
    <w:rsid w:val="009B63F6"/>
    <w:rsid w:val="009D51D6"/>
    <w:rsid w:val="00A4691A"/>
    <w:rsid w:val="00A62400"/>
    <w:rsid w:val="00A8266D"/>
    <w:rsid w:val="00A8452F"/>
    <w:rsid w:val="00AA58E1"/>
    <w:rsid w:val="00BD1418"/>
    <w:rsid w:val="00BD4AB6"/>
    <w:rsid w:val="00C0256A"/>
    <w:rsid w:val="00C87AE8"/>
    <w:rsid w:val="00CA1D67"/>
    <w:rsid w:val="00CC5EC4"/>
    <w:rsid w:val="00CD26CF"/>
    <w:rsid w:val="00CF3FF1"/>
    <w:rsid w:val="00D9736F"/>
    <w:rsid w:val="00DA1C94"/>
    <w:rsid w:val="00DC7A7F"/>
    <w:rsid w:val="00E673C2"/>
    <w:rsid w:val="00EA26E4"/>
    <w:rsid w:val="00EB7663"/>
    <w:rsid w:val="00EC2AFD"/>
    <w:rsid w:val="00EE41C8"/>
    <w:rsid w:val="00F01336"/>
    <w:rsid w:val="00F11325"/>
    <w:rsid w:val="00F44C2B"/>
    <w:rsid w:val="00F659D1"/>
    <w:rsid w:val="00F660D5"/>
    <w:rsid w:val="00F83A15"/>
    <w:rsid w:val="00FA0FBE"/>
    <w:rsid w:val="00FD2FF2"/>
    <w:rsid w:val="00FF1790"/>
    <w:rsid w:val="00FF2375"/>
    <w:rsid w:val="00FF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06568"/>
  <w15:chartTrackingRefBased/>
  <w15:docId w15:val="{2A2B9D6C-00ED-42CE-8678-1E9BBD6C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249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36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A24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qFormat/>
    <w:rsid w:val="007A249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7A2493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7A2493"/>
  </w:style>
  <w:style w:type="paragraph" w:styleId="a6">
    <w:name w:val="Balloon Text"/>
    <w:basedOn w:val="a"/>
    <w:link w:val="a7"/>
    <w:uiPriority w:val="99"/>
    <w:semiHidden/>
    <w:unhideWhenUsed/>
    <w:rsid w:val="007A2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249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48363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8">
    <w:name w:val="List Paragraph"/>
    <w:aliases w:val="Содержание. 2 уровень,List Paragraph"/>
    <w:basedOn w:val="a"/>
    <w:link w:val="a9"/>
    <w:qFormat/>
    <w:rsid w:val="00FA0FBE"/>
    <w:pPr>
      <w:widowControl w:val="0"/>
      <w:autoSpaceDE w:val="0"/>
      <w:autoSpaceDN w:val="0"/>
      <w:spacing w:after="0" w:line="240" w:lineRule="auto"/>
      <w:ind w:left="1916" w:hanging="145"/>
    </w:pPr>
    <w:rPr>
      <w:rFonts w:ascii="Times New Roman" w:eastAsia="Times New Roman" w:hAnsi="Times New Roman" w:cs="Times New Roman"/>
    </w:rPr>
  </w:style>
  <w:style w:type="character" w:customStyle="1" w:styleId="a9">
    <w:name w:val="Абзац списка Знак"/>
    <w:aliases w:val="Содержание. 2 уровень Знак,List Paragraph Знак"/>
    <w:link w:val="a8"/>
    <w:qFormat/>
    <w:locked/>
    <w:rsid w:val="00FA0FB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35/346268/" TargetMode="External"/><Relationship Id="rId13" Type="http://schemas.openxmlformats.org/officeDocument/2006/relationships/hyperlink" Target="http://www.i-mash.ru/sm/sistemy-dokumentacii/edinaja-sistema-tekhnologicheskojj-dokumentaci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robot.bmstu.ru/files/GOST/gost-eskd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ster.bmstu.ru/~spir/TD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82135" TargetMode="Externa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33</Pages>
  <Words>8849</Words>
  <Characters>50441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75</cp:revision>
  <cp:lastPrinted>2025-05-23T07:44:00Z</cp:lastPrinted>
  <dcterms:created xsi:type="dcterms:W3CDTF">2025-05-23T07:29:00Z</dcterms:created>
  <dcterms:modified xsi:type="dcterms:W3CDTF">2026-03-20T10:44:00Z</dcterms:modified>
</cp:coreProperties>
</file>